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49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適用於基本履歷表的表格版面配置"/>
      </w:tblPr>
      <w:tblGrid>
        <w:gridCol w:w="1843"/>
        <w:gridCol w:w="8516"/>
      </w:tblGrid>
      <w:tr w:rsidR="0007749B" w:rsidRPr="0007749B" w14:paraId="35109399" w14:textId="77777777" w:rsidTr="002320DF">
        <w:tc>
          <w:tcPr>
            <w:tcW w:w="1843" w:type="dxa"/>
          </w:tcPr>
          <w:p w14:paraId="674263B7" w14:textId="77777777" w:rsidR="000E04E6" w:rsidRPr="0007749B" w:rsidRDefault="000E04E6" w:rsidP="006D0DC8">
            <w:pPr>
              <w:spacing w:beforeLines="50" w:before="120" w:afterLines="50" w:after="120" w:line="240" w:lineRule="auto"/>
              <w:mirrorIndents/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8516" w:type="dxa"/>
            <w:tcMar>
              <w:bottom w:w="576" w:type="dxa"/>
            </w:tcMar>
          </w:tcPr>
          <w:p w14:paraId="11088FAE" w14:textId="71AE7D22" w:rsidR="00081D22" w:rsidRPr="00F519BB" w:rsidRDefault="00081D22" w:rsidP="00081D22">
            <w:pPr>
              <w:pStyle w:val="a6"/>
              <w:spacing w:beforeLines="50" w:before="120" w:afterLines="50" w:after="120"/>
              <w:jc w:val="center"/>
              <w:rPr>
                <w:rFonts w:ascii="Calibri" w:eastAsia="微軟正黑體" w:hAnsi="Calibri" w:cs="Calibri"/>
                <w:b/>
                <w:color w:val="000000" w:themeColor="text1"/>
                <w:sz w:val="36"/>
                <w:szCs w:val="36"/>
                <w:lang w:eastAsia="zh-TW"/>
              </w:rPr>
            </w:pPr>
            <w:sdt>
              <w:sdtPr>
                <w:rPr>
                  <w:rFonts w:ascii="Calibri" w:eastAsia="微軟正黑體" w:hAnsi="Calibri" w:cs="Calibri"/>
                  <w:b/>
                  <w:color w:val="000000" w:themeColor="text1"/>
                  <w:sz w:val="36"/>
                  <w:szCs w:val="36"/>
                  <w:lang w:eastAsia="zh-TW"/>
                </w:rPr>
                <w:alias w:val="您的姓名"/>
                <w:tag w:val=""/>
                <w:id w:val="-1339147951"/>
                <w:placeholder>
                  <w:docPart w:val="E720E8871E33476AAD0B0B72BA32530B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/>
              </w:sdtPr>
              <w:sdtContent>
                <w:r>
                  <w:rPr>
                    <w:rFonts w:ascii="Calibri" w:eastAsia="微軟正黑體" w:hAnsi="Calibri" w:cs="Calibri"/>
                    <w:b/>
                    <w:color w:val="000000" w:themeColor="text1"/>
                    <w:sz w:val="36"/>
                    <w:szCs w:val="36"/>
                    <w:lang w:eastAsia="zh-TW"/>
                  </w:rPr>
                  <w:t>PAN, Hsin-Hsin</w:t>
                </w:r>
              </w:sdtContent>
            </w:sdt>
          </w:p>
          <w:p w14:paraId="107CCB00" w14:textId="2489CB64" w:rsidR="00081D22" w:rsidRPr="00191E16" w:rsidRDefault="00081D22" w:rsidP="00081D22">
            <w:pPr>
              <w:spacing w:beforeLines="50" w:before="120" w:afterLines="50" w:after="120" w:line="240" w:lineRule="auto"/>
              <w:rPr>
                <w:rStyle w:val="a7"/>
                <w:rFonts w:ascii="Calibri" w:eastAsia="微軟正黑體" w:hAnsi="Calibri" w:cs="Calibri"/>
                <w:color w:val="000000" w:themeColor="text1"/>
                <w:sz w:val="24"/>
                <w:szCs w:val="24"/>
                <w:lang w:eastAsia="zh-TW" w:bidi="zh-TW"/>
              </w:rPr>
            </w:pPr>
            <w:r w:rsidRPr="0007749B">
              <w:rPr>
                <w:rFonts w:ascii="Calibri" w:eastAsia="微軟正黑體" w:hAnsi="Calibri" w:cs="Calibri"/>
                <w:b/>
                <w:color w:val="auto"/>
                <w:sz w:val="24"/>
                <w:szCs w:val="24"/>
              </w:rPr>
              <w:t>Email</w:t>
            </w:r>
            <w:r>
              <w:rPr>
                <w:rFonts w:ascii="Calibri" w:eastAsia="微軟正黑體" w:hAnsi="Calibri" w:cs="Calibri" w:hint="eastAsia"/>
                <w:b/>
                <w:color w:val="auto"/>
                <w:sz w:val="24"/>
                <w:szCs w:val="24"/>
                <w:lang w:eastAsia="zh-TW"/>
              </w:rPr>
              <w:t xml:space="preserve">: </w:t>
            </w:r>
            <w:r w:rsidRPr="00081D22">
              <w:rPr>
                <w:rStyle w:val="af0"/>
                <w:rFonts w:ascii="Calibri" w:hAnsi="Calibri" w:cs="Calibri"/>
                <w:sz w:val="24"/>
                <w:szCs w:val="24"/>
              </w:rPr>
              <w:t>hhp@as.edu.tw</w:t>
            </w:r>
            <w:r w:rsidRPr="00081D22">
              <w:rPr>
                <w:rStyle w:val="af0"/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  <w:p w14:paraId="1E8468BD" w14:textId="1736B7CD" w:rsidR="00081D22" w:rsidRPr="00191E16" w:rsidRDefault="00081D22" w:rsidP="00081D22">
            <w:pPr>
              <w:spacing w:beforeLines="50" w:before="120" w:afterLines="50" w:after="120" w:line="240" w:lineRule="auto"/>
              <w:rPr>
                <w:rStyle w:val="a7"/>
                <w:rFonts w:ascii="Calibri" w:eastAsia="微軟正黑體" w:hAnsi="Calibri" w:cs="Calibri"/>
                <w:color w:val="000000" w:themeColor="text1"/>
                <w:sz w:val="24"/>
                <w:szCs w:val="24"/>
                <w:lang w:eastAsia="zh-TW" w:bidi="zh-TW"/>
              </w:rPr>
            </w:pPr>
            <w:r w:rsidRPr="0007749B">
              <w:rPr>
                <w:rStyle w:val="a7"/>
                <w:rFonts w:ascii="Calibri" w:eastAsia="微軟正黑體" w:hAnsi="Calibri" w:cs="Calibri"/>
                <w:color w:val="auto"/>
                <w:sz w:val="24"/>
                <w:szCs w:val="24"/>
                <w:lang w:eastAsia="zh-TW" w:bidi="zh-TW"/>
              </w:rPr>
              <w:t>Web</w:t>
            </w:r>
            <w:r w:rsidRPr="00191E16">
              <w:rPr>
                <w:rStyle w:val="a7"/>
                <w:rFonts w:ascii="Calibri" w:eastAsia="微軟正黑體" w:hAnsi="Calibri" w:cs="Calibri"/>
                <w:color w:val="000000" w:themeColor="text1"/>
                <w:sz w:val="24"/>
                <w:szCs w:val="24"/>
                <w:lang w:eastAsia="zh-TW" w:bidi="zh-TW"/>
              </w:rPr>
              <w:t>:</w:t>
            </w:r>
            <w:r w:rsidRPr="00191E16">
              <w:rPr>
                <w:rFonts w:ascii="Calibri" w:eastAsia="微軟正黑體" w:hAnsi="Calibri" w:cs="Calibri"/>
                <w:sz w:val="24"/>
                <w:szCs w:val="24"/>
                <w:lang w:eastAsia="zh-TW"/>
              </w:rPr>
              <w:t xml:space="preserve"> </w:t>
            </w:r>
            <w:hyperlink r:id="rId9" w:history="1">
              <w:r w:rsidRPr="00534AE8">
                <w:rPr>
                  <w:rStyle w:val="af0"/>
                  <w:rFonts w:ascii="Calibri" w:eastAsia="微軟正黑體" w:hAnsi="Calibri" w:cs="Calibri"/>
                  <w:sz w:val="24"/>
                  <w:szCs w:val="24"/>
                  <w:lang w:eastAsia="zh-TW"/>
                </w:rPr>
                <w:t>https://www.ios.sinica.edu.tw/pi.php?id=11067&amp;typeID=100</w:t>
              </w:r>
            </w:hyperlink>
            <w:r w:rsidRPr="00191E16">
              <w:rPr>
                <w:rFonts w:ascii="Calibri" w:eastAsia="微軟正黑體" w:hAnsi="Calibri" w:cs="Calibri"/>
                <w:sz w:val="24"/>
                <w:szCs w:val="24"/>
                <w:lang w:eastAsia="zh-TW"/>
              </w:rPr>
              <w:t xml:space="preserve"> </w:t>
            </w:r>
            <w:r w:rsidRPr="00191E16">
              <w:rPr>
                <w:rFonts w:ascii="Calibri" w:eastAsia="微軟正黑體" w:hAnsi="Calibri" w:cs="Calibri"/>
                <w:color w:val="000000" w:themeColor="text1"/>
                <w:sz w:val="24"/>
                <w:szCs w:val="24"/>
                <w:lang w:eastAsia="zh-TW" w:bidi="zh-TW"/>
              </w:rPr>
              <w:t xml:space="preserve"> </w:t>
            </w:r>
            <w:r w:rsidRPr="00191E16">
              <w:rPr>
                <w:rStyle w:val="a7"/>
                <w:rFonts w:ascii="Calibri" w:eastAsia="微軟正黑體" w:hAnsi="Calibri" w:cs="Calibri"/>
                <w:color w:val="000000" w:themeColor="text1"/>
                <w:sz w:val="24"/>
                <w:szCs w:val="24"/>
                <w:lang w:eastAsia="zh-TW" w:bidi="zh-TW"/>
              </w:rPr>
              <w:t xml:space="preserve">  </w:t>
            </w:r>
          </w:p>
          <w:p w14:paraId="669D213A" w14:textId="03D43CD4" w:rsidR="00081D22" w:rsidRPr="00081D22" w:rsidRDefault="00081D22" w:rsidP="00081D22">
            <w:pPr>
              <w:spacing w:beforeLines="50" w:before="120" w:afterLines="50" w:after="120" w:line="240" w:lineRule="auto"/>
              <w:mirrorIndents/>
              <w:rPr>
                <w:rFonts w:ascii="Calibri" w:eastAsia="微軟正黑體" w:hAnsi="Calibri" w:cs="Calibri" w:hint="eastAsia"/>
                <w:bCs/>
                <w:color w:val="auto"/>
                <w:sz w:val="24"/>
                <w:szCs w:val="24"/>
                <w:lang w:eastAsia="zh-TW"/>
              </w:rPr>
            </w:pPr>
            <w:r w:rsidRPr="0007749B">
              <w:rPr>
                <w:rFonts w:ascii="Calibri" w:eastAsia="微軟正黑體" w:hAnsi="Calibri" w:cs="Calibri"/>
                <w:b/>
                <w:color w:val="auto"/>
                <w:sz w:val="24"/>
                <w:szCs w:val="24"/>
              </w:rPr>
              <w:t>Address</w:t>
            </w:r>
            <w:r>
              <w:rPr>
                <w:rFonts w:ascii="Calibri" w:eastAsia="微軟正黑體" w:hAnsi="Calibri" w:cs="Calibri" w:hint="eastAsia"/>
                <w:b/>
                <w:color w:val="auto"/>
                <w:sz w:val="24"/>
                <w:szCs w:val="24"/>
                <w:lang w:eastAsia="zh-TW"/>
              </w:rPr>
              <w:t>:</w:t>
            </w:r>
            <w:r w:rsidRPr="0007749B">
              <w:rPr>
                <w:rFonts w:ascii="Calibri" w:eastAsia="微軟正黑體" w:hAnsi="Calibri" w:cs="Calibri"/>
                <w:bCs/>
                <w:color w:val="auto"/>
                <w:sz w:val="24"/>
                <w:szCs w:val="24"/>
              </w:rPr>
              <w:t xml:space="preserve"> </w:t>
            </w:r>
            <w:r w:rsidRPr="0007749B">
              <w:rPr>
                <w:rFonts w:ascii="Calibri" w:eastAsia="微軟正黑體" w:hAnsi="Calibri" w:cs="Calibri"/>
                <w:bCs/>
                <w:color w:val="auto"/>
                <w:sz w:val="24"/>
                <w:szCs w:val="24"/>
              </w:rPr>
              <w:t>Institute of Sociology, 8F, South Wing, Humanities and Social Sciences Building, Academia Sinica, 128, Sec. 2, Academia Rd., Taipei, Taiwan 11529</w:t>
            </w:r>
          </w:p>
        </w:tc>
      </w:tr>
      <w:tr w:rsidR="0007749B" w:rsidRPr="0007749B" w14:paraId="4927A91E" w14:textId="77777777" w:rsidTr="002320DF">
        <w:trPr>
          <w:trHeight w:val="1432"/>
        </w:trPr>
        <w:tc>
          <w:tcPr>
            <w:tcW w:w="1843" w:type="dxa"/>
          </w:tcPr>
          <w:p w14:paraId="57FB3324" w14:textId="77777777" w:rsidR="000E04E6" w:rsidRPr="0007749B" w:rsidRDefault="00A3729B" w:rsidP="006D0DC8">
            <w:pPr>
              <w:pStyle w:val="1"/>
              <w:spacing w:beforeLines="50" w:before="120" w:afterLines="50" w:after="120"/>
              <w:mirrorIndents/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 w:bidi="zh-TW"/>
              </w:rPr>
            </w:pP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 w:bidi="zh-TW"/>
              </w:rPr>
              <w:t>Education</w:t>
            </w:r>
          </w:p>
        </w:tc>
        <w:tc>
          <w:tcPr>
            <w:tcW w:w="8516" w:type="dxa"/>
          </w:tcPr>
          <w:p w14:paraId="5AE5CEC2" w14:textId="77777777" w:rsidR="000E04E6" w:rsidRPr="0007749B" w:rsidRDefault="00B31CEA" w:rsidP="006D0DC8">
            <w:pPr>
              <w:spacing w:beforeLines="50" w:before="120" w:afterLines="50" w:after="120" w:line="240" w:lineRule="auto"/>
              <w:mirrorIndents/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/>
              </w:rPr>
            </w:pP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/>
              </w:rPr>
              <w:t>Ph</w:t>
            </w:r>
            <w:r w:rsidR="00D67C2D"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/>
              </w:rPr>
              <w:t>.</w:t>
            </w: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/>
              </w:rPr>
              <w:t>D</w:t>
            </w:r>
            <w:r w:rsidR="00D67C2D"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/>
              </w:rPr>
              <w:t>.</w:t>
            </w:r>
            <w:r w:rsidR="00602F40"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/>
              </w:rPr>
              <w:t xml:space="preserve"> in Political Science, </w:t>
            </w:r>
            <w:r w:rsidR="00A3729B"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/>
              </w:rPr>
              <w:t>Mi</w:t>
            </w:r>
            <w:r w:rsidR="00602F40"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/>
              </w:rPr>
              <w:t xml:space="preserve">chigan State University, </w:t>
            </w:r>
            <w:r w:rsidR="00237278"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/>
              </w:rPr>
              <w:t>U.S.A.</w:t>
            </w:r>
            <w:r w:rsidR="00FE6DF3"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/>
              </w:rPr>
              <w:t>,</w:t>
            </w:r>
            <w:r w:rsidR="00643026"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/>
              </w:rPr>
              <w:t xml:space="preserve"> </w:t>
            </w:r>
            <w:r w:rsidR="00602F40"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/>
              </w:rPr>
              <w:t xml:space="preserve">2015. </w:t>
            </w:r>
          </w:p>
          <w:p w14:paraId="3D39CAC8" w14:textId="77777777" w:rsidR="00602F40" w:rsidRPr="0007749B" w:rsidRDefault="00602F40" w:rsidP="006D0DC8">
            <w:pPr>
              <w:spacing w:beforeLines="50" w:before="120" w:afterLines="50" w:after="120" w:line="240" w:lineRule="auto"/>
              <w:mirrorIndents/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/>
              </w:rPr>
            </w:pP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/>
              </w:rPr>
              <w:t>M</w:t>
            </w:r>
            <w:r w:rsidR="00D67C2D"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/>
              </w:rPr>
              <w:t>.</w:t>
            </w: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/>
              </w:rPr>
              <w:t>A</w:t>
            </w:r>
            <w:r w:rsidR="00D67C2D"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/>
              </w:rPr>
              <w:t>.</w:t>
            </w: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/>
              </w:rPr>
              <w:t xml:space="preserve"> </w:t>
            </w:r>
            <w:r w:rsidR="0058129D"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/>
              </w:rPr>
              <w:t>i</w:t>
            </w: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/>
              </w:rPr>
              <w:t xml:space="preserve">n Political Science, National Chengchi University, </w:t>
            </w:r>
            <w:r w:rsidR="00FE6DF3"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/>
              </w:rPr>
              <w:t>Taiwan,</w:t>
            </w:r>
            <w:r w:rsidR="00643026"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/>
              </w:rPr>
              <w:t xml:space="preserve"> </w:t>
            </w: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/>
              </w:rPr>
              <w:t>200</w:t>
            </w:r>
            <w:r w:rsidR="0058129D"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/>
              </w:rPr>
              <w:t>4</w:t>
            </w:r>
            <w:r w:rsidR="00705099"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/>
              </w:rPr>
              <w:t>.</w:t>
            </w:r>
          </w:p>
          <w:p w14:paraId="6D25407B" w14:textId="77777777" w:rsidR="0058129D" w:rsidRPr="0007749B" w:rsidRDefault="00901125" w:rsidP="006D0DC8">
            <w:pPr>
              <w:spacing w:beforeLines="50" w:before="120" w:afterLines="50" w:after="120" w:line="240" w:lineRule="auto"/>
              <w:mirrorIndents/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/>
              </w:rPr>
            </w:pP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/>
              </w:rPr>
              <w:t>B</w:t>
            </w:r>
            <w:r w:rsidR="00D67C2D"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/>
              </w:rPr>
              <w:t>.</w:t>
            </w:r>
            <w:r w:rsidR="00B31CEA"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/>
              </w:rPr>
              <w:t>A</w:t>
            </w:r>
            <w:r w:rsidR="00D67C2D"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/>
              </w:rPr>
              <w:t>.</w:t>
            </w:r>
            <w:r w:rsidR="0058129D"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/>
              </w:rPr>
              <w:t xml:space="preserve"> in Political Science, National Chengchi University, </w:t>
            </w:r>
            <w:r w:rsidR="00FE6DF3"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/>
              </w:rPr>
              <w:t>Taiwan,</w:t>
            </w:r>
            <w:r w:rsidR="00643026"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/>
              </w:rPr>
              <w:t xml:space="preserve"> </w:t>
            </w:r>
            <w:r w:rsidR="0058129D"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/>
              </w:rPr>
              <w:t>2000</w:t>
            </w:r>
            <w:r w:rsidR="00705099"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/>
              </w:rPr>
              <w:t>.</w:t>
            </w:r>
          </w:p>
        </w:tc>
      </w:tr>
      <w:tr w:rsidR="000206B1" w:rsidRPr="0007749B" w14:paraId="3AA7AA6B" w14:textId="77777777" w:rsidTr="002320DF">
        <w:trPr>
          <w:trHeight w:val="1432"/>
        </w:trPr>
        <w:tc>
          <w:tcPr>
            <w:tcW w:w="1843" w:type="dxa"/>
          </w:tcPr>
          <w:p w14:paraId="2CE011F4" w14:textId="77777777" w:rsidR="000206B1" w:rsidRDefault="000206B1" w:rsidP="006D0DC8">
            <w:pPr>
              <w:pStyle w:val="1"/>
              <w:spacing w:beforeLines="50" w:before="120" w:afterLines="50" w:after="120"/>
              <w:mirrorIndents/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 w:bidi="zh-TW"/>
              </w:rPr>
            </w:pPr>
            <w:r>
              <w:rPr>
                <w:rFonts w:ascii="Calibri" w:eastAsia="微軟正黑體" w:hAnsi="Calibri" w:cs="Calibri" w:hint="eastAsia"/>
                <w:color w:val="auto"/>
                <w:sz w:val="24"/>
                <w:szCs w:val="24"/>
                <w:lang w:eastAsia="zh-TW" w:bidi="zh-TW"/>
              </w:rPr>
              <w:t xml:space="preserve">Current </w:t>
            </w:r>
          </w:p>
          <w:p w14:paraId="363120A5" w14:textId="1F2A17CF" w:rsidR="000206B1" w:rsidRPr="0007749B" w:rsidRDefault="000206B1" w:rsidP="006D0DC8">
            <w:pPr>
              <w:pStyle w:val="1"/>
              <w:spacing w:beforeLines="50" w:before="120" w:afterLines="50" w:after="120"/>
              <w:mirrorIndents/>
              <w:rPr>
                <w:rFonts w:ascii="Calibri" w:eastAsia="微軟正黑體" w:hAnsi="Calibri" w:cs="Calibri" w:hint="eastAsia"/>
                <w:color w:val="auto"/>
                <w:sz w:val="24"/>
                <w:szCs w:val="24"/>
                <w:lang w:eastAsia="zh-TW" w:bidi="zh-TW"/>
              </w:rPr>
            </w:pPr>
            <w:r>
              <w:rPr>
                <w:rFonts w:ascii="Calibri" w:eastAsia="微軟正黑體" w:hAnsi="Calibri" w:cs="Calibri" w:hint="eastAsia"/>
                <w:color w:val="auto"/>
                <w:sz w:val="24"/>
                <w:szCs w:val="24"/>
                <w:lang w:eastAsia="zh-TW" w:bidi="zh-TW"/>
              </w:rPr>
              <w:t>positions</w:t>
            </w:r>
          </w:p>
        </w:tc>
        <w:tc>
          <w:tcPr>
            <w:tcW w:w="8516" w:type="dxa"/>
          </w:tcPr>
          <w:p w14:paraId="057E3026" w14:textId="1C0F16A1" w:rsidR="000206B1" w:rsidRPr="000206B1" w:rsidRDefault="000206B1" w:rsidP="006D0DC8">
            <w:pPr>
              <w:pStyle w:val="af1"/>
              <w:numPr>
                <w:ilvl w:val="0"/>
                <w:numId w:val="33"/>
              </w:numPr>
              <w:spacing w:beforeLines="50" w:before="120" w:afterLines="50" w:after="120"/>
              <w:ind w:leftChars="0"/>
              <w:mirrorIndents/>
              <w:jc w:val="both"/>
              <w:rPr>
                <w:rFonts w:ascii="Calibri" w:eastAsia="微軟正黑體" w:hAnsi="Calibri" w:cs="Calibri"/>
                <w:color w:val="000000" w:themeColor="text1"/>
                <w:szCs w:val="24"/>
              </w:rPr>
            </w:pPr>
            <w:r w:rsidRPr="000206B1">
              <w:rPr>
                <w:rFonts w:ascii="Calibri" w:eastAsia="微軟正黑體" w:hAnsi="Calibri" w:cs="Calibri"/>
                <w:color w:val="000000" w:themeColor="text1"/>
                <w:szCs w:val="24"/>
              </w:rPr>
              <w:t>Associate Research Fellow, Institute of Sociology, Academia Sinica</w:t>
            </w:r>
            <w:r w:rsidRPr="000206B1">
              <w:rPr>
                <w:rFonts w:ascii="Calibri" w:eastAsia="微軟正黑體" w:hAnsi="Calibri" w:cs="Calibri" w:hint="eastAsia"/>
                <w:color w:val="000000" w:themeColor="text1"/>
                <w:szCs w:val="24"/>
              </w:rPr>
              <w:t xml:space="preserve">, </w:t>
            </w:r>
            <w:r w:rsidRPr="000206B1">
              <w:rPr>
                <w:rFonts w:ascii="Calibri" w:eastAsia="微軟正黑體" w:hAnsi="Calibri" w:cs="Calibri"/>
                <w:color w:val="000000" w:themeColor="text1"/>
                <w:szCs w:val="24"/>
              </w:rPr>
              <w:t>2026-</w:t>
            </w:r>
          </w:p>
          <w:p w14:paraId="5509CD69" w14:textId="27F6AFE6" w:rsidR="000206B1" w:rsidRPr="000206B1" w:rsidRDefault="000206B1" w:rsidP="006D0DC8">
            <w:pPr>
              <w:pStyle w:val="af1"/>
              <w:numPr>
                <w:ilvl w:val="0"/>
                <w:numId w:val="33"/>
              </w:numPr>
              <w:spacing w:beforeLines="50" w:before="120" w:afterLines="50" w:after="120"/>
              <w:ind w:leftChars="0"/>
              <w:mirrorIndents/>
              <w:jc w:val="both"/>
              <w:rPr>
                <w:rFonts w:ascii="Calibri" w:eastAsia="微軟正黑體" w:hAnsi="Calibri" w:cs="Calibri"/>
                <w:color w:val="000000" w:themeColor="text1"/>
                <w:szCs w:val="24"/>
              </w:rPr>
            </w:pPr>
            <w:r w:rsidRPr="000206B1">
              <w:rPr>
                <w:rFonts w:ascii="Calibri" w:eastAsia="微軟正黑體" w:hAnsi="Calibri" w:cs="Calibri"/>
                <w:szCs w:val="24"/>
              </w:rPr>
              <w:t>Adjunct Associate Professor, Department of Sociology, Soochow University</w:t>
            </w:r>
            <w:r w:rsidRPr="000206B1">
              <w:rPr>
                <w:rFonts w:ascii="Calibri" w:eastAsia="微軟正黑體" w:hAnsi="Calibri" w:cs="Calibri" w:hint="eastAsia"/>
                <w:szCs w:val="24"/>
              </w:rPr>
              <w:t xml:space="preserve">, </w:t>
            </w:r>
            <w:r w:rsidRPr="000206B1">
              <w:rPr>
                <w:rFonts w:ascii="Calibri" w:eastAsia="微軟正黑體" w:hAnsi="Calibri" w:cs="Calibri"/>
                <w:color w:val="000000" w:themeColor="text1"/>
                <w:szCs w:val="24"/>
              </w:rPr>
              <w:t>2026-</w:t>
            </w:r>
          </w:p>
          <w:p w14:paraId="741A2A68" w14:textId="4F52131C" w:rsidR="000206B1" w:rsidRPr="000206B1" w:rsidRDefault="000206B1" w:rsidP="006D0DC8">
            <w:pPr>
              <w:pStyle w:val="af1"/>
              <w:numPr>
                <w:ilvl w:val="0"/>
                <w:numId w:val="33"/>
              </w:numPr>
              <w:spacing w:beforeLines="50" w:before="120" w:afterLines="50" w:after="120"/>
              <w:ind w:leftChars="0"/>
              <w:mirrorIndents/>
              <w:jc w:val="both"/>
              <w:rPr>
                <w:rFonts w:ascii="Calibri" w:eastAsia="微軟正黑體" w:hAnsi="Calibri" w:cs="Calibri" w:hint="eastAsia"/>
                <w:szCs w:val="24"/>
              </w:rPr>
            </w:pPr>
            <w:r w:rsidRPr="000206B1">
              <w:rPr>
                <w:rFonts w:ascii="Calibri" w:eastAsia="微軟正黑體" w:hAnsi="Calibri" w:cs="Calibri"/>
                <w:szCs w:val="24"/>
              </w:rPr>
              <w:t>Member of Editorial Board, International Relations of Asia-Pacific, Oxford University Press</w:t>
            </w:r>
            <w:r w:rsidRPr="000206B1">
              <w:rPr>
                <w:rFonts w:ascii="Calibri" w:eastAsia="微軟正黑體" w:hAnsi="Calibri" w:cs="Calibri" w:hint="eastAsia"/>
                <w:szCs w:val="24"/>
              </w:rPr>
              <w:t xml:space="preserve">, </w:t>
            </w:r>
            <w:r w:rsidRPr="000206B1">
              <w:rPr>
                <w:rFonts w:ascii="Calibri" w:eastAsia="微軟正黑體" w:hAnsi="Calibri" w:cs="Calibri"/>
                <w:szCs w:val="24"/>
              </w:rPr>
              <w:t>2024-</w:t>
            </w:r>
          </w:p>
          <w:p w14:paraId="2AD9BBE3" w14:textId="2FAC32ED" w:rsidR="000206B1" w:rsidRPr="000206B1" w:rsidRDefault="000206B1" w:rsidP="006D0DC8">
            <w:pPr>
              <w:pStyle w:val="af1"/>
              <w:numPr>
                <w:ilvl w:val="0"/>
                <w:numId w:val="33"/>
              </w:numPr>
              <w:spacing w:beforeLines="50" w:before="120" w:afterLines="50" w:after="120"/>
              <w:ind w:leftChars="0"/>
              <w:mirrorIndents/>
              <w:jc w:val="both"/>
              <w:rPr>
                <w:rFonts w:ascii="Calibri" w:eastAsia="微軟正黑體" w:hAnsi="Calibri" w:cs="Calibri"/>
                <w:szCs w:val="24"/>
              </w:rPr>
            </w:pPr>
            <w:r w:rsidRPr="000206B1">
              <w:rPr>
                <w:rFonts w:ascii="Calibri" w:eastAsia="微軟正黑體" w:hAnsi="Calibri" w:cs="Calibri"/>
                <w:szCs w:val="24"/>
              </w:rPr>
              <w:t>Co-investigator, American Portrait Surveys, Academia Sinica</w:t>
            </w:r>
            <w:r w:rsidRPr="000206B1">
              <w:rPr>
                <w:rFonts w:ascii="Calibri" w:eastAsia="微軟正黑體" w:hAnsi="Calibri" w:cs="Calibri" w:hint="eastAsia"/>
                <w:szCs w:val="24"/>
              </w:rPr>
              <w:t xml:space="preserve">, </w:t>
            </w:r>
            <w:r w:rsidRPr="000206B1">
              <w:rPr>
                <w:rFonts w:ascii="Calibri" w:eastAsia="微軟正黑體" w:hAnsi="Calibri" w:cs="Calibri"/>
                <w:szCs w:val="24"/>
              </w:rPr>
              <w:t>2021-.</w:t>
            </w:r>
          </w:p>
          <w:p w14:paraId="15BE253F" w14:textId="265F01AE" w:rsidR="000206B1" w:rsidRPr="000206B1" w:rsidRDefault="000206B1" w:rsidP="006D0DC8">
            <w:pPr>
              <w:pStyle w:val="af1"/>
              <w:numPr>
                <w:ilvl w:val="0"/>
                <w:numId w:val="33"/>
              </w:numPr>
              <w:spacing w:beforeLines="50" w:before="120" w:afterLines="50" w:after="120"/>
              <w:ind w:leftChars="0"/>
              <w:mirrorIndents/>
              <w:rPr>
                <w:rFonts w:ascii="Calibri" w:eastAsia="微軟正黑體" w:hAnsi="Calibri" w:cs="Calibri"/>
                <w:szCs w:val="24"/>
              </w:rPr>
            </w:pPr>
            <w:r w:rsidRPr="000206B1">
              <w:rPr>
                <w:rFonts w:ascii="Calibri" w:eastAsia="微軟正黑體" w:hAnsi="Calibri" w:cs="Calibri"/>
                <w:szCs w:val="24"/>
              </w:rPr>
              <w:t>Co-investigator, World Value Surveys in Taiwan, Research Center for Humanity and Social Sciences, Academia Sinica</w:t>
            </w:r>
            <w:r w:rsidRPr="000206B1">
              <w:rPr>
                <w:rFonts w:ascii="Calibri" w:eastAsia="微軟正黑體" w:hAnsi="Calibri" w:cs="Calibri" w:hint="eastAsia"/>
                <w:szCs w:val="24"/>
              </w:rPr>
              <w:t xml:space="preserve">, </w:t>
            </w:r>
            <w:r w:rsidRPr="000206B1">
              <w:rPr>
                <w:rFonts w:ascii="Calibri" w:eastAsia="微軟正黑體" w:hAnsi="Calibri" w:cs="Calibri"/>
                <w:szCs w:val="24"/>
              </w:rPr>
              <w:t>2021-.</w:t>
            </w:r>
          </w:p>
        </w:tc>
      </w:tr>
      <w:tr w:rsidR="000206B1" w:rsidRPr="0007749B" w14:paraId="5A494668" w14:textId="77777777" w:rsidTr="002320DF">
        <w:tc>
          <w:tcPr>
            <w:tcW w:w="1843" w:type="dxa"/>
          </w:tcPr>
          <w:p w14:paraId="118FB63F" w14:textId="385BE67A" w:rsidR="000206B1" w:rsidRPr="0007749B" w:rsidRDefault="00F11395" w:rsidP="006D0DC8">
            <w:pPr>
              <w:pStyle w:val="1"/>
              <w:spacing w:beforeLines="50" w:before="120" w:afterLines="50" w:after="120"/>
              <w:mirrorIndents/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 w:bidi="zh-TW"/>
              </w:rPr>
            </w:pPr>
            <w:r w:rsidRPr="002F0042">
              <w:rPr>
                <w:rFonts w:ascii="Calibri" w:eastAsia="微軟正黑體" w:hAnsi="Calibri" w:cs="Calibri"/>
                <w:color w:val="000000" w:themeColor="text1"/>
                <w:sz w:val="24"/>
                <w:szCs w:val="24"/>
                <w:lang w:eastAsia="zh-TW" w:bidi="zh-TW"/>
              </w:rPr>
              <w:t xml:space="preserve">Professional </w:t>
            </w:r>
            <w:r>
              <w:rPr>
                <w:rFonts w:ascii="Calibri" w:eastAsia="微軟正黑體" w:hAnsi="Calibri" w:cs="Calibri"/>
                <w:color w:val="000000" w:themeColor="text1"/>
                <w:sz w:val="24"/>
                <w:szCs w:val="24"/>
                <w:lang w:eastAsia="zh-TW" w:bidi="zh-TW"/>
              </w:rPr>
              <w:t>experience</w:t>
            </w:r>
            <w:r w:rsidRPr="002F0042">
              <w:rPr>
                <w:rFonts w:ascii="Calibri" w:eastAsia="微軟正黑體" w:hAnsi="Calibri" w:cs="Calibri"/>
                <w:color w:val="000000" w:themeColor="text1"/>
                <w:sz w:val="24"/>
                <w:szCs w:val="24"/>
                <w:lang w:eastAsia="zh-TW" w:bidi="zh-TW"/>
              </w:rPr>
              <w:t>s</w:t>
            </w:r>
          </w:p>
        </w:tc>
        <w:tc>
          <w:tcPr>
            <w:tcW w:w="8516" w:type="dxa"/>
          </w:tcPr>
          <w:p w14:paraId="4C6A3FE9" w14:textId="01CA87B5" w:rsidR="00F11395" w:rsidRPr="004B5631" w:rsidRDefault="00F11395" w:rsidP="006D0DC8">
            <w:pPr>
              <w:pStyle w:val="af1"/>
              <w:numPr>
                <w:ilvl w:val="0"/>
                <w:numId w:val="34"/>
              </w:numPr>
              <w:spacing w:beforeLines="50" w:before="120" w:afterLines="50" w:after="120"/>
              <w:ind w:leftChars="0"/>
              <w:mirrorIndents/>
              <w:jc w:val="both"/>
              <w:rPr>
                <w:rFonts w:ascii="Calibri" w:eastAsia="微軟正黑體" w:hAnsi="Calibri" w:cs="Calibri" w:hint="eastAsia"/>
                <w:szCs w:val="24"/>
              </w:rPr>
            </w:pPr>
            <w:r w:rsidRPr="004B5631">
              <w:rPr>
                <w:rFonts w:ascii="Calibri" w:eastAsia="微軟正黑體" w:hAnsi="Calibri" w:cs="Calibri"/>
                <w:szCs w:val="24"/>
              </w:rPr>
              <w:t>Associate Professor, Department of Sociology, Soochow University</w:t>
            </w:r>
            <w:r w:rsidRPr="004B5631">
              <w:rPr>
                <w:rFonts w:ascii="Calibri" w:eastAsia="微軟正黑體" w:hAnsi="Calibri" w:cs="Calibri" w:hint="eastAsia"/>
                <w:szCs w:val="24"/>
              </w:rPr>
              <w:t xml:space="preserve">, </w:t>
            </w:r>
            <w:r w:rsidRPr="004B5631">
              <w:rPr>
                <w:rFonts w:ascii="Calibri" w:eastAsia="微軟正黑體" w:hAnsi="Calibri" w:cs="Calibri"/>
                <w:szCs w:val="24"/>
              </w:rPr>
              <w:t>2023-2026</w:t>
            </w:r>
            <w:r w:rsidRPr="004B5631">
              <w:rPr>
                <w:rFonts w:ascii="Calibri" w:eastAsia="微軟正黑體" w:hAnsi="Calibri" w:cs="Calibri" w:hint="eastAsia"/>
                <w:szCs w:val="24"/>
              </w:rPr>
              <w:t>.</w:t>
            </w:r>
          </w:p>
          <w:p w14:paraId="2322B9C5" w14:textId="066F078E" w:rsidR="00F11395" w:rsidRPr="004B5631" w:rsidRDefault="00F11395" w:rsidP="006D0DC8">
            <w:pPr>
              <w:pStyle w:val="af1"/>
              <w:numPr>
                <w:ilvl w:val="0"/>
                <w:numId w:val="34"/>
              </w:numPr>
              <w:spacing w:beforeLines="50" w:before="120" w:afterLines="50" w:after="120"/>
              <w:ind w:leftChars="0"/>
              <w:mirrorIndents/>
              <w:jc w:val="both"/>
              <w:rPr>
                <w:rFonts w:ascii="Calibri" w:eastAsia="微軟正黑體" w:hAnsi="Calibri" w:cs="Calibri" w:hint="eastAsia"/>
                <w:szCs w:val="24"/>
              </w:rPr>
            </w:pPr>
            <w:r w:rsidRPr="004B5631">
              <w:rPr>
                <w:rFonts w:ascii="Calibri" w:eastAsia="微軟正黑體" w:hAnsi="Calibri" w:cs="Calibri"/>
                <w:szCs w:val="24"/>
              </w:rPr>
              <w:t>Assistant Professor, Department of Sociology, Soochow University</w:t>
            </w:r>
            <w:r w:rsidRPr="004B5631">
              <w:rPr>
                <w:rFonts w:ascii="Calibri" w:eastAsia="微軟正黑體" w:hAnsi="Calibri" w:cs="Calibri" w:hint="eastAsia"/>
                <w:szCs w:val="24"/>
              </w:rPr>
              <w:t xml:space="preserve">, </w:t>
            </w:r>
            <w:r w:rsidRPr="004B5631">
              <w:rPr>
                <w:rFonts w:ascii="Calibri" w:eastAsia="微軟正黑體" w:hAnsi="Calibri" w:cs="Calibri"/>
                <w:szCs w:val="24"/>
              </w:rPr>
              <w:t>2021-2023</w:t>
            </w:r>
            <w:r w:rsidRPr="004B5631">
              <w:rPr>
                <w:rFonts w:ascii="Calibri" w:eastAsia="微軟正黑體" w:hAnsi="Calibri" w:cs="Calibri" w:hint="eastAsia"/>
                <w:szCs w:val="24"/>
              </w:rPr>
              <w:t>.</w:t>
            </w:r>
          </w:p>
          <w:p w14:paraId="0351201A" w14:textId="7575BBC0" w:rsidR="000206B1" w:rsidRPr="004B5631" w:rsidRDefault="00F11395" w:rsidP="006D0DC8">
            <w:pPr>
              <w:pStyle w:val="af1"/>
              <w:numPr>
                <w:ilvl w:val="0"/>
                <w:numId w:val="34"/>
              </w:numPr>
              <w:spacing w:beforeLines="50" w:before="120" w:afterLines="50" w:after="120"/>
              <w:ind w:leftChars="0"/>
              <w:mirrorIndents/>
              <w:rPr>
                <w:rFonts w:ascii="Calibri" w:eastAsia="微軟正黑體" w:hAnsi="Calibri" w:cs="Calibri" w:hint="eastAsia"/>
                <w:szCs w:val="24"/>
              </w:rPr>
            </w:pPr>
            <w:r w:rsidRPr="004B5631">
              <w:rPr>
                <w:rFonts w:ascii="Calibri" w:eastAsia="微軟正黑體" w:hAnsi="Calibri" w:cs="Calibri"/>
                <w:szCs w:val="24"/>
              </w:rPr>
              <w:t>Secretary, Taiwan Association of Southeast Asian Studies</w:t>
            </w:r>
            <w:r w:rsidRPr="004B5631">
              <w:rPr>
                <w:rFonts w:ascii="Calibri" w:eastAsia="微軟正黑體" w:hAnsi="Calibri" w:cs="Calibri" w:hint="eastAsia"/>
                <w:szCs w:val="24"/>
              </w:rPr>
              <w:t xml:space="preserve">, </w:t>
            </w:r>
            <w:r w:rsidRPr="004B5631">
              <w:rPr>
                <w:rFonts w:ascii="Calibri" w:eastAsia="微軟正黑體" w:hAnsi="Calibri" w:cs="Calibri"/>
                <w:szCs w:val="24"/>
              </w:rPr>
              <w:t>2021-2023</w:t>
            </w:r>
            <w:r w:rsidRPr="004B5631">
              <w:rPr>
                <w:rFonts w:ascii="Calibri" w:eastAsia="微軟正黑體" w:hAnsi="Calibri" w:cs="Calibri" w:hint="eastAsia"/>
                <w:szCs w:val="24"/>
              </w:rPr>
              <w:t>.</w:t>
            </w:r>
          </w:p>
        </w:tc>
      </w:tr>
      <w:tr w:rsidR="000206B1" w:rsidRPr="0007749B" w14:paraId="670B2638" w14:textId="77777777" w:rsidTr="002320DF">
        <w:tc>
          <w:tcPr>
            <w:tcW w:w="1843" w:type="dxa"/>
          </w:tcPr>
          <w:p w14:paraId="481EF021" w14:textId="77777777" w:rsidR="000206B1" w:rsidRPr="0007749B" w:rsidRDefault="000206B1" w:rsidP="006D0DC8">
            <w:pPr>
              <w:pStyle w:val="1"/>
              <w:spacing w:beforeLines="50" w:before="120" w:afterLines="50" w:after="120"/>
              <w:mirrorIndents/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 w:bidi="zh-TW"/>
              </w:rPr>
            </w:pP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 w:bidi="zh-TW"/>
              </w:rPr>
              <w:t>research</w:t>
            </w:r>
          </w:p>
          <w:p w14:paraId="65EF057E" w14:textId="77777777" w:rsidR="000206B1" w:rsidRPr="0007749B" w:rsidRDefault="000206B1" w:rsidP="006D0DC8">
            <w:pPr>
              <w:pStyle w:val="1"/>
              <w:spacing w:beforeLines="50" w:before="120" w:afterLines="50" w:after="120"/>
              <w:mirrorIndents/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/>
              </w:rPr>
            </w:pP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 w:bidi="zh-TW"/>
              </w:rPr>
              <w:t>interest</w:t>
            </w:r>
          </w:p>
        </w:tc>
        <w:tc>
          <w:tcPr>
            <w:tcW w:w="8516" w:type="dxa"/>
          </w:tcPr>
          <w:p w14:paraId="1DB29502" w14:textId="3CF2B05C" w:rsidR="000206B1" w:rsidRPr="0007749B" w:rsidRDefault="000206B1" w:rsidP="006D0DC8">
            <w:pPr>
              <w:spacing w:beforeLines="50" w:before="120" w:afterLines="50" w:after="120" w:line="240" w:lineRule="auto"/>
              <w:mirrorIndents/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/>
              </w:rPr>
            </w:pP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/>
              </w:rPr>
              <w:t>Political Sociology, War Psychology, Survey Experimental Methods for Sensitive Questions, Social Foundation for Political Transformation in Contemporary China</w:t>
            </w:r>
          </w:p>
        </w:tc>
      </w:tr>
      <w:tr w:rsidR="000206B1" w:rsidRPr="0007749B" w14:paraId="795463D5" w14:textId="77777777" w:rsidTr="002320DF">
        <w:tc>
          <w:tcPr>
            <w:tcW w:w="1843" w:type="dxa"/>
          </w:tcPr>
          <w:p w14:paraId="31C630E6" w14:textId="77777777" w:rsidR="000206B1" w:rsidRPr="0007749B" w:rsidRDefault="000206B1" w:rsidP="006D0DC8">
            <w:pPr>
              <w:pStyle w:val="1"/>
              <w:spacing w:beforeLines="50" w:before="120" w:afterLines="50" w:after="120"/>
              <w:mirrorIndents/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 w:bidi="zh-TW"/>
              </w:rPr>
            </w:pP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 w:bidi="zh-TW"/>
              </w:rPr>
              <w:t>publication</w:t>
            </w:r>
          </w:p>
          <w:p w14:paraId="45CD1D58" w14:textId="77777777" w:rsidR="000206B1" w:rsidRPr="0007749B" w:rsidRDefault="000206B1" w:rsidP="006D0DC8">
            <w:pPr>
              <w:pStyle w:val="1"/>
              <w:spacing w:beforeLines="50" w:before="120" w:afterLines="50" w:after="120"/>
              <w:mirrorIndents/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 w:bidi="zh-TW"/>
              </w:rPr>
            </w:pP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 w:bidi="zh-TW"/>
              </w:rPr>
              <w:t xml:space="preserve">-journal </w:t>
            </w:r>
          </w:p>
          <w:p w14:paraId="1B4EB961" w14:textId="4AA8B8FA" w:rsidR="000206B1" w:rsidRPr="0007749B" w:rsidRDefault="000206B1" w:rsidP="006D0DC8">
            <w:pPr>
              <w:pStyle w:val="1"/>
              <w:spacing w:beforeLines="50" w:before="120" w:afterLines="50" w:after="120"/>
              <w:mirrorIndents/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 w:bidi="zh-TW"/>
              </w:rPr>
            </w:pP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 w:bidi="zh-TW"/>
              </w:rPr>
              <w:t>article</w:t>
            </w:r>
          </w:p>
        </w:tc>
        <w:tc>
          <w:tcPr>
            <w:tcW w:w="8516" w:type="dxa"/>
          </w:tcPr>
          <w:p w14:paraId="647EAAE6" w14:textId="2C9EAD20" w:rsidR="000206B1" w:rsidRPr="0007749B" w:rsidRDefault="000206B1" w:rsidP="006D0DC8">
            <w:pPr>
              <w:widowControl w:val="0"/>
              <w:numPr>
                <w:ilvl w:val="0"/>
                <w:numId w:val="29"/>
              </w:numPr>
              <w:spacing w:beforeLines="50" w:before="120" w:afterLines="50" w:after="120" w:line="240" w:lineRule="auto"/>
              <w:contextualSpacing/>
              <w:mirrorIndents/>
              <w:jc w:val="both"/>
              <w:rPr>
                <w:rFonts w:ascii="Calibri" w:eastAsia="微軟正黑體" w:hAnsi="Calibri" w:cs="Calibri"/>
                <w:color w:val="auto"/>
                <w:kern w:val="2"/>
                <w:sz w:val="24"/>
                <w:szCs w:val="24"/>
                <w:lang w:eastAsia="zh-TW"/>
              </w:rPr>
            </w:pP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</w:rPr>
              <w:t xml:space="preserve">Chong, Ja Ian, James Lee, </w:t>
            </w:r>
            <w:r w:rsidRPr="0007749B">
              <w:rPr>
                <w:rFonts w:ascii="Calibri" w:eastAsia="微軟正黑體" w:hAnsi="Calibri" w:cs="Calibri"/>
                <w:b/>
                <w:color w:val="auto"/>
                <w:sz w:val="24"/>
                <w:szCs w:val="24"/>
              </w:rPr>
              <w:t>Hsin-Hsin Pan</w:t>
            </w: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</w:rPr>
              <w:t xml:space="preserve">, Chien-Huei Wu, and Wen-Chin Wu. Forthcoming. “Identity, Credibility, and Individual Preferences for Alignment: Evidence from Taiwan.” </w:t>
            </w:r>
            <w:r w:rsidRPr="0007749B">
              <w:rPr>
                <w:rFonts w:ascii="Calibri" w:eastAsia="微軟正黑體" w:hAnsi="Calibri" w:cs="Calibri"/>
                <w:i/>
                <w:color w:val="auto"/>
                <w:sz w:val="24"/>
                <w:szCs w:val="24"/>
              </w:rPr>
              <w:t>International Journal of Taiwan Studies</w:t>
            </w: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</w:rPr>
              <w:t>.</w:t>
            </w:r>
          </w:p>
          <w:p w14:paraId="6195CA0F" w14:textId="7EC2B96F" w:rsidR="000206B1" w:rsidRPr="0007749B" w:rsidRDefault="000206B1" w:rsidP="006D0DC8">
            <w:pPr>
              <w:widowControl w:val="0"/>
              <w:numPr>
                <w:ilvl w:val="0"/>
                <w:numId w:val="29"/>
              </w:numPr>
              <w:spacing w:beforeLines="50" w:before="120" w:afterLines="50" w:after="120" w:line="240" w:lineRule="auto"/>
              <w:contextualSpacing/>
              <w:mirrorIndents/>
              <w:jc w:val="both"/>
              <w:rPr>
                <w:rFonts w:ascii="Calibri" w:eastAsia="微軟正黑體" w:hAnsi="Calibri" w:cs="Calibri"/>
                <w:color w:val="auto"/>
                <w:kern w:val="2"/>
                <w:sz w:val="24"/>
                <w:szCs w:val="24"/>
                <w:lang w:eastAsia="zh-TW"/>
              </w:rPr>
            </w:pPr>
            <w:r w:rsidRPr="0007749B">
              <w:rPr>
                <w:rFonts w:ascii="Calibri" w:eastAsia="微軟正黑體" w:hAnsi="Calibri" w:cs="Calibri"/>
                <w:b/>
                <w:color w:val="auto"/>
                <w:kern w:val="2"/>
                <w:sz w:val="24"/>
                <w:szCs w:val="24"/>
                <w:lang w:eastAsia="zh-TW"/>
              </w:rPr>
              <w:t>Pan, Hsin-Hsin,</w:t>
            </w:r>
            <w:r w:rsidRPr="0007749B">
              <w:rPr>
                <w:rFonts w:ascii="Calibri" w:eastAsia="微軟正黑體" w:hAnsi="Calibri" w:cs="Calibri"/>
                <w:color w:val="auto"/>
                <w:kern w:val="2"/>
                <w:sz w:val="24"/>
                <w:szCs w:val="24"/>
                <w:lang w:eastAsia="zh-TW"/>
              </w:rPr>
              <w:t xml:space="preserve"> and Koji Kagotani. Forthcoming. “Diplomatic Visits and Image-Building: A Conjoint Analysis in Taiwan.” </w:t>
            </w:r>
            <w:r w:rsidRPr="0007749B">
              <w:rPr>
                <w:rFonts w:ascii="Calibri" w:eastAsia="微軟正黑體" w:hAnsi="Calibri" w:cs="Calibri"/>
                <w:i/>
                <w:color w:val="auto"/>
                <w:kern w:val="2"/>
                <w:sz w:val="24"/>
                <w:szCs w:val="24"/>
                <w:lang w:eastAsia="zh-TW"/>
              </w:rPr>
              <w:t xml:space="preserve">Asian Survey </w:t>
            </w:r>
          </w:p>
          <w:p w14:paraId="65C61384" w14:textId="134D53BF" w:rsidR="000206B1" w:rsidRDefault="000206B1" w:rsidP="006D0DC8">
            <w:pPr>
              <w:widowControl w:val="0"/>
              <w:numPr>
                <w:ilvl w:val="0"/>
                <w:numId w:val="29"/>
              </w:numPr>
              <w:spacing w:beforeLines="50" w:before="120" w:afterLines="50" w:after="120" w:line="240" w:lineRule="auto"/>
              <w:contextualSpacing/>
              <w:mirrorIndents/>
              <w:rPr>
                <w:rFonts w:ascii="Calibri" w:eastAsia="微軟正黑體" w:hAnsi="Calibri" w:cs="Calibri"/>
                <w:color w:val="auto"/>
                <w:kern w:val="2"/>
                <w:sz w:val="24"/>
                <w:szCs w:val="24"/>
                <w:lang w:eastAsia="zh-TW"/>
              </w:rPr>
            </w:pPr>
            <w:r w:rsidRPr="0007749B">
              <w:rPr>
                <w:rFonts w:ascii="Calibri" w:eastAsia="微軟正黑體" w:hAnsi="Calibri" w:cs="Calibri"/>
                <w:b/>
                <w:color w:val="auto"/>
                <w:kern w:val="2"/>
                <w:sz w:val="24"/>
                <w:szCs w:val="24"/>
                <w:lang w:eastAsia="zh-TW"/>
              </w:rPr>
              <w:t>Pan, Hsin-Hsin</w:t>
            </w:r>
            <w:r w:rsidRPr="0007749B">
              <w:rPr>
                <w:rFonts w:ascii="Calibri" w:eastAsia="微軟正黑體" w:hAnsi="Calibri" w:cs="Calibri"/>
                <w:color w:val="auto"/>
                <w:kern w:val="2"/>
                <w:sz w:val="24"/>
                <w:szCs w:val="24"/>
                <w:lang w:eastAsia="zh-TW"/>
              </w:rPr>
              <w:t xml:space="preserve">, Margaret M. Pearson, Scott L. Kastner. 2025. “Is China-Taiwan Rapprochement Possible? Experimental Evidence from Taiwan” </w:t>
            </w:r>
            <w:r w:rsidRPr="0007749B">
              <w:rPr>
                <w:rFonts w:ascii="Calibri" w:eastAsia="微軟正黑體" w:hAnsi="Calibri" w:cs="Calibri"/>
                <w:i/>
                <w:color w:val="auto"/>
                <w:kern w:val="2"/>
                <w:sz w:val="24"/>
                <w:szCs w:val="24"/>
                <w:lang w:eastAsia="zh-TW"/>
              </w:rPr>
              <w:t xml:space="preserve">Journal of Conflict Resolution </w:t>
            </w:r>
            <w:r w:rsidRPr="0007749B">
              <w:rPr>
                <w:rFonts w:ascii="Calibri" w:eastAsia="微軟正黑體" w:hAnsi="Calibri" w:cs="Calibri"/>
                <w:color w:val="auto"/>
                <w:kern w:val="2"/>
                <w:sz w:val="24"/>
                <w:szCs w:val="24"/>
                <w:lang w:eastAsia="zh-TW"/>
              </w:rPr>
              <w:t>69(7-8): 1143-1171.</w:t>
            </w:r>
          </w:p>
          <w:p w14:paraId="23A8F4C1" w14:textId="77777777" w:rsidR="00F77473" w:rsidRPr="0007749B" w:rsidRDefault="00F77473" w:rsidP="00F77473">
            <w:pPr>
              <w:widowControl w:val="0"/>
              <w:spacing w:beforeLines="50" w:before="120" w:afterLines="50" w:after="120" w:line="240" w:lineRule="auto"/>
              <w:ind w:left="480"/>
              <w:contextualSpacing/>
              <w:mirrorIndents/>
              <w:rPr>
                <w:rFonts w:ascii="Calibri" w:eastAsia="微軟正黑體" w:hAnsi="Calibri" w:cs="Calibri"/>
                <w:color w:val="auto"/>
                <w:kern w:val="2"/>
                <w:sz w:val="24"/>
                <w:szCs w:val="24"/>
                <w:lang w:eastAsia="zh-TW"/>
              </w:rPr>
            </w:pPr>
          </w:p>
          <w:p w14:paraId="582A8D5A" w14:textId="240FCF45" w:rsidR="000206B1" w:rsidRPr="0007749B" w:rsidRDefault="000206B1" w:rsidP="006D0DC8">
            <w:pPr>
              <w:pStyle w:val="af1"/>
              <w:numPr>
                <w:ilvl w:val="0"/>
                <w:numId w:val="29"/>
              </w:numPr>
              <w:spacing w:beforeLines="50" w:before="120" w:afterLines="50" w:after="120"/>
              <w:ind w:leftChars="0"/>
              <w:contextualSpacing/>
              <w:mirrorIndents/>
              <w:jc w:val="both"/>
              <w:rPr>
                <w:rFonts w:ascii="Calibri" w:eastAsia="微軟正黑體" w:hAnsi="Calibri" w:cs="Calibri"/>
                <w:szCs w:val="24"/>
              </w:rPr>
            </w:pPr>
            <w:r w:rsidRPr="0007749B">
              <w:rPr>
                <w:rFonts w:ascii="Calibri" w:eastAsia="微軟正黑體" w:hAnsi="Calibri" w:cs="Calibri"/>
                <w:szCs w:val="24"/>
              </w:rPr>
              <w:lastRenderedPageBreak/>
              <w:t xml:space="preserve">Chou, Yi-Chun and </w:t>
            </w:r>
            <w:r w:rsidRPr="0007749B">
              <w:rPr>
                <w:rFonts w:ascii="Calibri" w:eastAsia="微軟正黑體" w:hAnsi="Calibri" w:cs="Calibri"/>
                <w:b/>
                <w:bCs/>
                <w:szCs w:val="24"/>
              </w:rPr>
              <w:t>Hsin-Hsin Pan.</w:t>
            </w:r>
            <w:r w:rsidRPr="0007749B">
              <w:rPr>
                <w:rFonts w:ascii="Calibri" w:eastAsia="微軟正黑體" w:hAnsi="Calibri" w:cs="Calibri"/>
                <w:szCs w:val="24"/>
              </w:rPr>
              <w:t xml:space="preserve"> 2024. “Effect of Digital Gap on Virtual Care in the Time of COVID-19 Pandemic: Empirical Evidence in Taiwan.” </w:t>
            </w:r>
            <w:r w:rsidRPr="0007749B">
              <w:rPr>
                <w:rFonts w:ascii="Calibri" w:eastAsia="微軟正黑體" w:hAnsi="Calibri" w:cs="Calibri"/>
                <w:i/>
                <w:iCs/>
                <w:szCs w:val="24"/>
              </w:rPr>
              <w:t xml:space="preserve">Asia Pacific Journal of Social Work and Development. </w:t>
            </w:r>
            <w:r w:rsidRPr="0007749B">
              <w:rPr>
                <w:rFonts w:ascii="Calibri" w:eastAsia="微軟正黑體" w:hAnsi="Calibri" w:cs="Calibri"/>
                <w:iCs/>
                <w:szCs w:val="24"/>
              </w:rPr>
              <w:t>34(2): 86-100.</w:t>
            </w:r>
            <w:r w:rsidRPr="0007749B">
              <w:rPr>
                <w:rFonts w:ascii="Calibri" w:eastAsia="微軟正黑體" w:hAnsi="Calibri" w:cs="Calibri"/>
                <w:szCs w:val="24"/>
              </w:rPr>
              <w:t xml:space="preserve">  </w:t>
            </w:r>
          </w:p>
          <w:p w14:paraId="4D8CBE4C" w14:textId="19F76D6B" w:rsidR="000206B1" w:rsidRPr="0007749B" w:rsidRDefault="000206B1" w:rsidP="006D0DC8">
            <w:pPr>
              <w:pStyle w:val="af1"/>
              <w:numPr>
                <w:ilvl w:val="0"/>
                <w:numId w:val="29"/>
              </w:numPr>
              <w:spacing w:beforeLines="50" w:before="120" w:afterLines="50" w:after="120"/>
              <w:ind w:leftChars="0"/>
              <w:contextualSpacing/>
              <w:mirrorIndents/>
              <w:jc w:val="both"/>
              <w:rPr>
                <w:rFonts w:ascii="Calibri" w:eastAsia="微軟正黑體" w:hAnsi="Calibri" w:cs="Calibri"/>
                <w:szCs w:val="24"/>
              </w:rPr>
            </w:pPr>
            <w:r w:rsidRPr="0007749B">
              <w:rPr>
                <w:rFonts w:ascii="Calibri" w:eastAsia="微軟正黑體" w:hAnsi="Calibri" w:cs="Calibri"/>
                <w:b/>
                <w:szCs w:val="24"/>
              </w:rPr>
              <w:t>Pan, Hsin-Hsin</w:t>
            </w:r>
            <w:r w:rsidRPr="0007749B">
              <w:rPr>
                <w:rFonts w:ascii="Calibri" w:eastAsia="微軟正黑體" w:hAnsi="Calibri" w:cs="Calibri"/>
                <w:bCs/>
                <w:szCs w:val="24"/>
              </w:rPr>
              <w:t>. 2023.</w:t>
            </w:r>
            <w:r w:rsidRPr="0007749B">
              <w:rPr>
                <w:rFonts w:ascii="Calibri" w:eastAsia="微軟正黑體" w:hAnsi="Calibri" w:cs="Calibri"/>
                <w:szCs w:val="24"/>
              </w:rPr>
              <w:t xml:space="preserve"> “US Public Opinion on Cross-Strait Relations: The Effect of China’s Threat on the China-Taiwan Tension.” </w:t>
            </w:r>
            <w:r w:rsidRPr="0007749B">
              <w:rPr>
                <w:rFonts w:ascii="Calibri" w:eastAsia="微軟正黑體" w:hAnsi="Calibri" w:cs="Calibri"/>
                <w:i/>
                <w:szCs w:val="24"/>
              </w:rPr>
              <w:t>Japanese Journal of Political Science</w:t>
            </w:r>
            <w:r w:rsidRPr="0007749B">
              <w:rPr>
                <w:rFonts w:ascii="Calibri" w:eastAsia="微軟正黑體" w:hAnsi="Calibri" w:cs="Calibri"/>
                <w:szCs w:val="24"/>
              </w:rPr>
              <w:t xml:space="preserve"> 24: 190-207. </w:t>
            </w:r>
          </w:p>
          <w:p w14:paraId="60E33578" w14:textId="5A047AF3" w:rsidR="000206B1" w:rsidRPr="0007749B" w:rsidRDefault="000206B1" w:rsidP="006D0DC8">
            <w:pPr>
              <w:pStyle w:val="af1"/>
              <w:numPr>
                <w:ilvl w:val="0"/>
                <w:numId w:val="30"/>
              </w:numPr>
              <w:spacing w:beforeLines="50" w:before="120" w:afterLines="50" w:after="120"/>
              <w:ind w:leftChars="0"/>
              <w:contextualSpacing/>
              <w:mirrorIndents/>
              <w:jc w:val="both"/>
              <w:rPr>
                <w:rFonts w:ascii="Calibri" w:eastAsia="微軟正黑體" w:hAnsi="Calibri" w:cs="Calibri"/>
                <w:szCs w:val="24"/>
              </w:rPr>
            </w:pPr>
            <w:r w:rsidRPr="0007749B">
              <w:rPr>
                <w:rFonts w:ascii="Calibri" w:eastAsia="微軟正黑體" w:hAnsi="Calibri" w:cs="Calibri"/>
                <w:szCs w:val="24"/>
              </w:rPr>
              <w:t>Chong, Ja Ian and</w:t>
            </w:r>
            <w:r w:rsidRPr="0007749B">
              <w:rPr>
                <w:rFonts w:ascii="Calibri" w:eastAsia="微軟正黑體" w:hAnsi="Calibri" w:cs="Calibri"/>
                <w:b/>
                <w:szCs w:val="24"/>
              </w:rPr>
              <w:t xml:space="preserve"> Hsin-Hsin Pan</w:t>
            </w:r>
            <w:r w:rsidRPr="0007749B">
              <w:rPr>
                <w:rFonts w:ascii="Calibri" w:eastAsia="微軟正黑體" w:hAnsi="Calibri" w:cs="Calibri"/>
                <w:szCs w:val="24"/>
              </w:rPr>
              <w:t xml:space="preserve">. 2022. “Evolution of Our Time: Hong Kong and Taiwan’s Developing Democratic Identities.” </w:t>
            </w:r>
            <w:r w:rsidRPr="0007749B">
              <w:rPr>
                <w:rFonts w:ascii="Calibri" w:eastAsia="微軟正黑體" w:hAnsi="Calibri" w:cs="Calibri"/>
                <w:i/>
                <w:szCs w:val="24"/>
              </w:rPr>
              <w:t>Pacific Affairs</w:t>
            </w:r>
            <w:r w:rsidRPr="0007749B">
              <w:rPr>
                <w:rFonts w:ascii="Calibri" w:eastAsia="微軟正黑體" w:hAnsi="Calibri" w:cs="Calibri"/>
                <w:szCs w:val="24"/>
              </w:rPr>
              <w:t xml:space="preserve"> 95(3): 441-473.                     </w:t>
            </w:r>
          </w:p>
          <w:p w14:paraId="67938E0B" w14:textId="3CA47CA5" w:rsidR="000206B1" w:rsidRPr="0007749B" w:rsidRDefault="000206B1" w:rsidP="006D0DC8">
            <w:pPr>
              <w:pStyle w:val="af1"/>
              <w:numPr>
                <w:ilvl w:val="0"/>
                <w:numId w:val="30"/>
              </w:numPr>
              <w:spacing w:beforeLines="50" w:before="120" w:afterLines="50" w:after="120"/>
              <w:ind w:leftChars="0"/>
              <w:contextualSpacing/>
              <w:mirrorIndents/>
              <w:jc w:val="both"/>
              <w:rPr>
                <w:rFonts w:ascii="Calibri" w:eastAsia="微軟正黑體" w:hAnsi="Calibri" w:cs="Calibri"/>
                <w:szCs w:val="24"/>
              </w:rPr>
            </w:pPr>
            <w:r w:rsidRPr="0007749B">
              <w:rPr>
                <w:rFonts w:ascii="Calibri" w:eastAsia="微軟正黑體" w:hAnsi="Calibri" w:cs="Calibri"/>
                <w:szCs w:val="24"/>
              </w:rPr>
              <w:t xml:space="preserve">Tsai, Ming-Chang and </w:t>
            </w:r>
            <w:r w:rsidRPr="0007749B">
              <w:rPr>
                <w:rFonts w:ascii="Calibri" w:eastAsia="微軟正黑體" w:hAnsi="Calibri" w:cs="Calibri"/>
                <w:b/>
                <w:szCs w:val="24"/>
              </w:rPr>
              <w:t>Hsin-Hsin Pan</w:t>
            </w:r>
            <w:r w:rsidRPr="0007749B">
              <w:rPr>
                <w:rFonts w:ascii="Calibri" w:eastAsia="微軟正黑體" w:hAnsi="Calibri" w:cs="Calibri"/>
                <w:szCs w:val="24"/>
              </w:rPr>
              <w:t xml:space="preserve">. 2022. “Protecting Farmers and Workers in Socialist Market Transitions: Mass Attitudes Towards Imports in Asia.” </w:t>
            </w:r>
            <w:r w:rsidRPr="0007749B">
              <w:rPr>
                <w:rFonts w:ascii="Calibri" w:eastAsia="微軟正黑體" w:hAnsi="Calibri" w:cs="Calibri"/>
                <w:i/>
                <w:szCs w:val="24"/>
              </w:rPr>
              <w:t>Sage Open</w:t>
            </w:r>
            <w:r w:rsidRPr="0007749B">
              <w:rPr>
                <w:rFonts w:ascii="Calibri" w:eastAsia="微軟正黑體" w:hAnsi="Calibri" w:cs="Calibri"/>
                <w:szCs w:val="24"/>
              </w:rPr>
              <w:t xml:space="preserve"> 12(2):1-14. </w:t>
            </w:r>
          </w:p>
          <w:p w14:paraId="24192C22" w14:textId="77777777" w:rsidR="000206B1" w:rsidRPr="0007749B" w:rsidRDefault="000206B1" w:rsidP="006D0DC8">
            <w:pPr>
              <w:pStyle w:val="af1"/>
              <w:numPr>
                <w:ilvl w:val="0"/>
                <w:numId w:val="30"/>
              </w:numPr>
              <w:tabs>
                <w:tab w:val="left" w:pos="840"/>
              </w:tabs>
              <w:spacing w:beforeLines="50" w:before="120" w:afterLines="50" w:after="120"/>
              <w:ind w:leftChars="0"/>
              <w:contextualSpacing/>
              <w:mirrorIndents/>
              <w:jc w:val="both"/>
              <w:rPr>
                <w:rFonts w:ascii="Calibri" w:eastAsia="微軟正黑體" w:hAnsi="Calibri" w:cs="Calibri"/>
                <w:b/>
                <w:szCs w:val="24"/>
              </w:rPr>
            </w:pPr>
            <w:r w:rsidRPr="0007749B">
              <w:rPr>
                <w:rFonts w:ascii="Calibri" w:eastAsia="微軟正黑體" w:hAnsi="Calibri" w:cs="Calibri"/>
                <w:szCs w:val="24"/>
              </w:rPr>
              <w:t xml:space="preserve">Tsai, Ming-chang and </w:t>
            </w:r>
            <w:r w:rsidRPr="0007749B">
              <w:rPr>
                <w:rFonts w:ascii="Calibri" w:eastAsia="微軟正黑體" w:hAnsi="Calibri" w:cs="Calibri"/>
                <w:b/>
                <w:bCs/>
                <w:szCs w:val="24"/>
              </w:rPr>
              <w:t>Hsin-Hsin Pan</w:t>
            </w:r>
            <w:r w:rsidRPr="0007749B">
              <w:rPr>
                <w:rFonts w:ascii="Calibri" w:eastAsia="微軟正黑體" w:hAnsi="Calibri" w:cs="Calibri"/>
                <w:szCs w:val="24"/>
              </w:rPr>
              <w:t xml:space="preserve">. 2021. “Taiwanese Populists and Anti-Elite Sentiment: An Analysis of the Taiwan Data from the World Values Survey” Taiwanese Journal of Sociology 69: 104-140. </w:t>
            </w:r>
          </w:p>
          <w:p w14:paraId="4BB37C23" w14:textId="2CAEB600" w:rsidR="000206B1" w:rsidRPr="00157607" w:rsidRDefault="000206B1" w:rsidP="006D0DC8">
            <w:pPr>
              <w:tabs>
                <w:tab w:val="left" w:pos="840"/>
              </w:tabs>
              <w:spacing w:beforeLines="50" w:before="120" w:afterLines="50" w:after="120" w:line="240" w:lineRule="auto"/>
              <w:ind w:leftChars="300" w:left="540"/>
              <w:contextualSpacing/>
              <w:mirrorIndents/>
              <w:jc w:val="both"/>
              <w:rPr>
                <w:rFonts w:ascii="Calibri" w:eastAsia="微軟正黑體" w:hAnsi="Calibri" w:cs="Calibri"/>
                <w:b/>
                <w:sz w:val="24"/>
                <w:szCs w:val="24"/>
              </w:rPr>
            </w:pPr>
            <w:r w:rsidRPr="00157607">
              <w:rPr>
                <w:rFonts w:ascii="Calibri" w:eastAsia="微軟正黑體" w:hAnsi="Calibri" w:cs="Calibri"/>
                <w:sz w:val="24"/>
                <w:szCs w:val="24"/>
              </w:rPr>
              <w:t>(</w:t>
            </w:r>
            <w:r w:rsidRPr="00157607">
              <w:rPr>
                <w:rFonts w:ascii="Calibri" w:eastAsia="微軟正黑體" w:hAnsi="Calibri" w:cs="Calibri"/>
                <w:sz w:val="24"/>
                <w:szCs w:val="24"/>
              </w:rPr>
              <w:t>蔡明璋、</w:t>
            </w:r>
            <w:r w:rsidRPr="00157607">
              <w:rPr>
                <w:rFonts w:ascii="Calibri" w:eastAsia="微軟正黑體" w:hAnsi="Calibri" w:cs="Calibri"/>
                <w:b/>
                <w:sz w:val="24"/>
                <w:szCs w:val="24"/>
              </w:rPr>
              <w:t>潘欣欣</w:t>
            </w:r>
            <w:r w:rsidRPr="00157607">
              <w:rPr>
                <w:rFonts w:ascii="Calibri" w:eastAsia="微軟正黑體" w:hAnsi="Calibri" w:cs="Calibri"/>
                <w:sz w:val="24"/>
                <w:szCs w:val="24"/>
              </w:rPr>
              <w:t>。</w:t>
            </w:r>
            <w:r w:rsidRPr="00157607">
              <w:rPr>
                <w:rFonts w:ascii="Calibri" w:eastAsia="微軟正黑體" w:hAnsi="Calibri" w:cs="Calibri"/>
                <w:sz w:val="24"/>
                <w:szCs w:val="24"/>
              </w:rPr>
              <w:t>2021</w:t>
            </w:r>
            <w:r w:rsidRPr="00157607">
              <w:rPr>
                <w:rFonts w:ascii="Calibri" w:eastAsia="微軟正黑體" w:hAnsi="Calibri" w:cs="Calibri"/>
                <w:sz w:val="24"/>
                <w:szCs w:val="24"/>
              </w:rPr>
              <w:t>。〈臺灣民粹主義者與反菁英情緒：世界價值觀調查臺灣資料的分析〉，《臺灣社會學刊》</w:t>
            </w:r>
            <w:r w:rsidRPr="00157607">
              <w:rPr>
                <w:rFonts w:ascii="Calibri" w:eastAsia="微軟正黑體" w:hAnsi="Calibri" w:cs="Calibri"/>
                <w:sz w:val="24"/>
                <w:szCs w:val="24"/>
              </w:rPr>
              <w:t>69</w:t>
            </w:r>
            <w:r w:rsidRPr="00157607">
              <w:rPr>
                <w:rFonts w:ascii="Calibri" w:eastAsia="微軟正黑體" w:hAnsi="Calibri" w:cs="Calibri"/>
                <w:sz w:val="24"/>
                <w:szCs w:val="24"/>
              </w:rPr>
              <w:t>期，頁</w:t>
            </w:r>
            <w:r w:rsidRPr="00157607">
              <w:rPr>
                <w:rFonts w:ascii="Calibri" w:eastAsia="微軟正黑體" w:hAnsi="Calibri" w:cs="Calibri"/>
                <w:sz w:val="24"/>
                <w:szCs w:val="24"/>
              </w:rPr>
              <w:t>101-140</w:t>
            </w:r>
            <w:r w:rsidRPr="00157607">
              <w:rPr>
                <w:rFonts w:ascii="Calibri" w:eastAsia="微軟正黑體" w:hAnsi="Calibri" w:cs="Calibri"/>
                <w:sz w:val="24"/>
                <w:szCs w:val="24"/>
              </w:rPr>
              <w:t>。</w:t>
            </w:r>
            <w:r w:rsidRPr="00157607">
              <w:rPr>
                <w:rFonts w:ascii="Calibri" w:eastAsia="微軟正黑體" w:hAnsi="Calibri" w:cs="Calibri"/>
                <w:sz w:val="24"/>
                <w:szCs w:val="24"/>
              </w:rPr>
              <w:t xml:space="preserve">) </w:t>
            </w:r>
          </w:p>
          <w:p w14:paraId="1763E5C2" w14:textId="2E672055" w:rsidR="000206B1" w:rsidRPr="0007749B" w:rsidRDefault="000206B1" w:rsidP="006D0DC8">
            <w:pPr>
              <w:pStyle w:val="af1"/>
              <w:numPr>
                <w:ilvl w:val="0"/>
                <w:numId w:val="30"/>
              </w:numPr>
              <w:tabs>
                <w:tab w:val="left" w:pos="840"/>
              </w:tabs>
              <w:spacing w:beforeLines="50" w:before="120" w:afterLines="50" w:after="120"/>
              <w:ind w:leftChars="0"/>
              <w:contextualSpacing/>
              <w:mirrorIndents/>
              <w:jc w:val="both"/>
              <w:rPr>
                <w:rFonts w:ascii="Calibri" w:eastAsia="微軟正黑體" w:hAnsi="Calibri" w:cs="Calibri"/>
                <w:szCs w:val="24"/>
              </w:rPr>
            </w:pPr>
            <w:r w:rsidRPr="0007749B">
              <w:rPr>
                <w:rFonts w:ascii="Calibri" w:eastAsia="微軟正黑體" w:hAnsi="Calibri" w:cs="Calibri"/>
                <w:b/>
                <w:bCs/>
                <w:szCs w:val="24"/>
              </w:rPr>
              <w:t>Pan,</w:t>
            </w:r>
            <w:r w:rsidRPr="0007749B">
              <w:rPr>
                <w:rFonts w:ascii="Calibri" w:eastAsia="微軟正黑體" w:hAnsi="Calibri" w:cs="Calibri"/>
                <w:b/>
                <w:szCs w:val="24"/>
              </w:rPr>
              <w:t xml:space="preserve"> Hsin-Hsin</w:t>
            </w:r>
            <w:r w:rsidRPr="0007749B">
              <w:rPr>
                <w:rFonts w:ascii="Calibri" w:eastAsia="微軟正黑體" w:hAnsi="Calibri" w:cs="Calibri"/>
                <w:szCs w:val="24"/>
              </w:rPr>
              <w:t xml:space="preserve">. 2020. “Is the US the Only Role Model in Town?- Empirical Evidence from the Asian Barometer Survey.” </w:t>
            </w:r>
            <w:r w:rsidRPr="0007749B">
              <w:rPr>
                <w:rFonts w:ascii="Calibri" w:eastAsia="微軟正黑體" w:hAnsi="Calibri" w:cs="Calibri"/>
                <w:i/>
                <w:szCs w:val="24"/>
              </w:rPr>
              <w:t>Journal of Asian and African Studies</w:t>
            </w:r>
            <w:r w:rsidRPr="0007749B">
              <w:rPr>
                <w:rFonts w:ascii="Calibri" w:eastAsia="微軟正黑體" w:hAnsi="Calibri" w:cs="Calibri"/>
                <w:szCs w:val="24"/>
              </w:rPr>
              <w:t xml:space="preserve"> 55(5): 733-749. </w:t>
            </w:r>
          </w:p>
          <w:p w14:paraId="29770E23" w14:textId="440AB3AC" w:rsidR="000206B1" w:rsidRPr="0007749B" w:rsidRDefault="000206B1" w:rsidP="006D0DC8">
            <w:pPr>
              <w:pStyle w:val="af1"/>
              <w:numPr>
                <w:ilvl w:val="0"/>
                <w:numId w:val="30"/>
              </w:numPr>
              <w:spacing w:beforeLines="50" w:before="120" w:afterLines="50" w:after="120"/>
              <w:ind w:leftChars="0"/>
              <w:contextualSpacing/>
              <w:mirrorIndents/>
              <w:jc w:val="both"/>
              <w:rPr>
                <w:rFonts w:ascii="Calibri" w:eastAsia="微軟正黑體" w:hAnsi="Calibri" w:cs="Calibri"/>
                <w:szCs w:val="24"/>
              </w:rPr>
            </w:pPr>
            <w:r w:rsidRPr="0007749B">
              <w:rPr>
                <w:rFonts w:ascii="Calibri" w:eastAsia="微軟正黑體" w:hAnsi="Calibri" w:cs="Calibri"/>
                <w:b/>
                <w:szCs w:val="24"/>
              </w:rPr>
              <w:t>Pan, Hsin-Hsin</w:t>
            </w:r>
            <w:r w:rsidRPr="0007749B">
              <w:rPr>
                <w:rFonts w:ascii="Calibri" w:eastAsia="微軟正黑體" w:hAnsi="Calibri" w:cs="Calibri"/>
                <w:szCs w:val="24"/>
              </w:rPr>
              <w:t>, Wen-Chin Wu, and Yu-tzung Chang. 2020. “Does Cross-Strait Tourism Induce Peace? Evidence from Survey Data on Chinese Tourists and Non-Tourists.”</w:t>
            </w:r>
            <w:r w:rsidRPr="0007749B">
              <w:rPr>
                <w:rFonts w:ascii="Calibri" w:eastAsia="微軟正黑體" w:hAnsi="Calibri" w:cs="Calibri"/>
                <w:i/>
                <w:szCs w:val="24"/>
              </w:rPr>
              <w:t xml:space="preserve"> International Relations of the Asia-Pacific</w:t>
            </w:r>
            <w:r w:rsidRPr="0007749B">
              <w:rPr>
                <w:rFonts w:ascii="Calibri" w:eastAsia="微軟正黑體" w:hAnsi="Calibri" w:cs="Calibri"/>
                <w:szCs w:val="24"/>
              </w:rPr>
              <w:t xml:space="preserve"> 20(1): 149-181. </w:t>
            </w:r>
          </w:p>
          <w:p w14:paraId="0220FCC9" w14:textId="09D5D092" w:rsidR="000206B1" w:rsidRPr="0007749B" w:rsidRDefault="000206B1" w:rsidP="006D0DC8">
            <w:pPr>
              <w:pStyle w:val="af1"/>
              <w:numPr>
                <w:ilvl w:val="0"/>
                <w:numId w:val="32"/>
              </w:numPr>
              <w:spacing w:beforeLines="50" w:before="120" w:afterLines="50" w:after="120"/>
              <w:ind w:leftChars="0"/>
              <w:contextualSpacing/>
              <w:mirrorIndents/>
              <w:jc w:val="both"/>
              <w:rPr>
                <w:rFonts w:ascii="Calibri" w:eastAsia="微軟正黑體" w:hAnsi="Calibri" w:cs="Calibri"/>
                <w:szCs w:val="24"/>
              </w:rPr>
            </w:pPr>
            <w:r w:rsidRPr="0007749B">
              <w:rPr>
                <w:rFonts w:ascii="Calibri" w:eastAsia="微軟正黑體" w:hAnsi="Calibri" w:cs="Calibri"/>
                <w:b/>
                <w:szCs w:val="24"/>
              </w:rPr>
              <w:t>Pan, Hsin-Hsin</w:t>
            </w:r>
            <w:r w:rsidRPr="0007749B">
              <w:rPr>
                <w:rFonts w:ascii="Calibri" w:eastAsia="微軟正黑體" w:hAnsi="Calibri" w:cs="Calibri"/>
                <w:szCs w:val="24"/>
              </w:rPr>
              <w:t xml:space="preserve">, Wen-Chin Wu, and Yu-tzung Chang. 2017. “How Chinese Citizens Perceive Cross-Strait Relations: Survey Results from Ten Major Cities in China.” </w:t>
            </w:r>
            <w:r w:rsidRPr="0007749B">
              <w:rPr>
                <w:rFonts w:ascii="Calibri" w:eastAsia="微軟正黑體" w:hAnsi="Calibri" w:cs="Calibri"/>
                <w:i/>
                <w:szCs w:val="24"/>
              </w:rPr>
              <w:t>Journal of Contemporary China</w:t>
            </w:r>
            <w:r w:rsidRPr="0007749B">
              <w:rPr>
                <w:rFonts w:ascii="Calibri" w:eastAsia="微軟正黑體" w:hAnsi="Calibri" w:cs="Calibri"/>
                <w:szCs w:val="24"/>
              </w:rPr>
              <w:t xml:space="preserve"> 26(106): 616-631. </w:t>
            </w:r>
          </w:p>
          <w:p w14:paraId="41B935DE" w14:textId="3665B19A" w:rsidR="000206B1" w:rsidRPr="0007749B" w:rsidRDefault="000206B1" w:rsidP="006D0DC8">
            <w:pPr>
              <w:pStyle w:val="af1"/>
              <w:numPr>
                <w:ilvl w:val="0"/>
                <w:numId w:val="32"/>
              </w:numPr>
              <w:spacing w:beforeLines="50" w:before="120" w:afterLines="50" w:after="120"/>
              <w:ind w:leftChars="0"/>
              <w:contextualSpacing/>
              <w:mirrorIndents/>
              <w:jc w:val="both"/>
              <w:rPr>
                <w:rFonts w:ascii="Calibri" w:eastAsia="微軟正黑體" w:hAnsi="Calibri" w:cs="Calibri"/>
                <w:szCs w:val="24"/>
              </w:rPr>
            </w:pPr>
            <w:r w:rsidRPr="0007749B">
              <w:rPr>
                <w:rFonts w:ascii="Calibri" w:eastAsia="微軟正黑體" w:hAnsi="Calibri" w:cs="Calibri"/>
                <w:szCs w:val="24"/>
              </w:rPr>
              <w:t xml:space="preserve">Wu, Wen-Chin, Yu-tzung Chang, and </w:t>
            </w:r>
            <w:r w:rsidRPr="0007749B">
              <w:rPr>
                <w:rFonts w:ascii="Calibri" w:eastAsia="微軟正黑體" w:hAnsi="Calibri" w:cs="Calibri"/>
                <w:b/>
                <w:szCs w:val="24"/>
              </w:rPr>
              <w:t>Hsin-Hsin Pan</w:t>
            </w:r>
            <w:r w:rsidRPr="0007749B">
              <w:rPr>
                <w:rFonts w:ascii="Calibri" w:eastAsia="微軟正黑體" w:hAnsi="Calibri" w:cs="Calibri"/>
                <w:szCs w:val="24"/>
              </w:rPr>
              <w:t xml:space="preserve">. 2017. “Does China’s Middle Class Prefer (Liberal) Democracy?” </w:t>
            </w:r>
            <w:r w:rsidRPr="0007749B">
              <w:rPr>
                <w:rFonts w:ascii="Calibri" w:eastAsia="微軟正黑體" w:hAnsi="Calibri" w:cs="Calibri"/>
                <w:i/>
                <w:szCs w:val="24"/>
              </w:rPr>
              <w:t>Democratization</w:t>
            </w:r>
            <w:r w:rsidRPr="0007749B">
              <w:rPr>
                <w:rFonts w:ascii="Calibri" w:eastAsia="微軟正黑體" w:hAnsi="Calibri" w:cs="Calibri"/>
                <w:szCs w:val="24"/>
              </w:rPr>
              <w:t xml:space="preserve"> 24(2): 347-366. </w:t>
            </w:r>
          </w:p>
        </w:tc>
      </w:tr>
      <w:tr w:rsidR="000206B1" w:rsidRPr="0007749B" w14:paraId="31B95061" w14:textId="77777777" w:rsidTr="002320DF">
        <w:tc>
          <w:tcPr>
            <w:tcW w:w="1843" w:type="dxa"/>
          </w:tcPr>
          <w:p w14:paraId="7DDB310E" w14:textId="77777777" w:rsidR="000206B1" w:rsidRPr="0007749B" w:rsidRDefault="000206B1" w:rsidP="006D0DC8">
            <w:pPr>
              <w:pStyle w:val="1"/>
              <w:spacing w:beforeLines="50" w:before="120" w:afterLines="50" w:after="120"/>
              <w:mirrorIndents/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 w:bidi="zh-TW"/>
              </w:rPr>
            </w:pP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 w:bidi="zh-TW"/>
              </w:rPr>
              <w:lastRenderedPageBreak/>
              <w:t xml:space="preserve">-book </w:t>
            </w:r>
          </w:p>
          <w:p w14:paraId="3586C895" w14:textId="52B4D1A3" w:rsidR="000206B1" w:rsidRPr="0007749B" w:rsidRDefault="000206B1" w:rsidP="006D0DC8">
            <w:pPr>
              <w:pStyle w:val="1"/>
              <w:spacing w:beforeLines="50" w:before="120" w:afterLines="50" w:after="120"/>
              <w:mirrorIndents/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 w:bidi="zh-TW"/>
              </w:rPr>
            </w:pP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 w:bidi="zh-TW"/>
              </w:rPr>
              <w:t>chapter</w:t>
            </w:r>
          </w:p>
        </w:tc>
        <w:tc>
          <w:tcPr>
            <w:tcW w:w="8516" w:type="dxa"/>
          </w:tcPr>
          <w:p w14:paraId="59C6CDB6" w14:textId="77777777" w:rsidR="000206B1" w:rsidRDefault="000206B1" w:rsidP="006D0DC8">
            <w:pPr>
              <w:pStyle w:val="af1"/>
              <w:numPr>
                <w:ilvl w:val="0"/>
                <w:numId w:val="31"/>
              </w:numPr>
              <w:spacing w:beforeLines="50" w:before="120" w:afterLines="50" w:after="120"/>
              <w:ind w:leftChars="0"/>
              <w:contextualSpacing/>
              <w:mirrorIndents/>
              <w:jc w:val="both"/>
              <w:rPr>
                <w:rFonts w:ascii="Calibri" w:eastAsia="微軟正黑體" w:hAnsi="Calibri" w:cs="Calibri"/>
                <w:szCs w:val="24"/>
              </w:rPr>
            </w:pPr>
            <w:r w:rsidRPr="0007749B">
              <w:rPr>
                <w:rFonts w:ascii="Calibri" w:eastAsia="微軟正黑體" w:hAnsi="Calibri" w:cs="Calibri"/>
                <w:szCs w:val="24"/>
              </w:rPr>
              <w:t xml:space="preserve">Lin, Wen-Cheng and </w:t>
            </w:r>
            <w:r w:rsidRPr="0007749B">
              <w:rPr>
                <w:rFonts w:ascii="Calibri" w:eastAsia="微軟正黑體" w:hAnsi="Calibri" w:cs="Calibri"/>
                <w:b/>
                <w:bCs/>
                <w:szCs w:val="24"/>
              </w:rPr>
              <w:t>Hsin-Hsin Pan</w:t>
            </w:r>
            <w:r w:rsidRPr="0007749B">
              <w:rPr>
                <w:rFonts w:ascii="Calibri" w:eastAsia="微軟正黑體" w:hAnsi="Calibri" w:cs="Calibri"/>
                <w:szCs w:val="24"/>
              </w:rPr>
              <w:t xml:space="preserve">. Forthcoming. “China’s Exceptionalism in the Contact Theory.” </w:t>
            </w:r>
            <w:r w:rsidRPr="0007749B">
              <w:rPr>
                <w:rFonts w:ascii="Calibri" w:eastAsia="微軟正黑體" w:hAnsi="Calibri" w:cs="Calibri"/>
                <w:i/>
                <w:iCs/>
                <w:szCs w:val="24"/>
              </w:rPr>
              <w:t>Taiwan Social Change Survey Symposium Series IV,</w:t>
            </w:r>
            <w:r w:rsidRPr="0007749B">
              <w:rPr>
                <w:rFonts w:ascii="Calibri" w:eastAsia="微軟正黑體" w:hAnsi="Calibri" w:cs="Calibri"/>
                <w:szCs w:val="24"/>
              </w:rPr>
              <w:t xml:space="preserve"> eds. Chyi-in Wu, Yang-chih Fu, Ying-hwa Chang, and Yeu-sheng Hsieh. Taipei: Institute of Sociology at Academia Sinica [peer-reviewed] </w:t>
            </w:r>
          </w:p>
          <w:p w14:paraId="3E9A3033" w14:textId="77777777" w:rsidR="000206B1" w:rsidRDefault="000206B1" w:rsidP="00D51717">
            <w:pPr>
              <w:pStyle w:val="af1"/>
              <w:spacing w:beforeLines="50" w:before="120" w:afterLines="50" w:after="120"/>
              <w:ind w:leftChars="0"/>
              <w:contextualSpacing/>
              <w:mirrorIndents/>
              <w:jc w:val="both"/>
              <w:rPr>
                <w:rFonts w:ascii="Calibri" w:eastAsia="微軟正黑體" w:hAnsi="Calibri" w:cs="Calibri"/>
                <w:szCs w:val="24"/>
              </w:rPr>
            </w:pPr>
            <w:r w:rsidRPr="00944CA5">
              <w:rPr>
                <w:rFonts w:ascii="Calibri" w:eastAsia="微軟正黑體" w:hAnsi="Calibri" w:cs="Calibri"/>
                <w:szCs w:val="24"/>
              </w:rPr>
              <w:t>(</w:t>
            </w:r>
            <w:r w:rsidRPr="00944CA5">
              <w:rPr>
                <w:rFonts w:ascii="Calibri" w:eastAsia="微軟正黑體" w:hAnsi="Calibri" w:cs="Calibri"/>
                <w:szCs w:val="24"/>
              </w:rPr>
              <w:t>林文正、</w:t>
            </w:r>
            <w:r w:rsidRPr="00944CA5">
              <w:rPr>
                <w:rFonts w:ascii="Calibri" w:eastAsia="微軟正黑體" w:hAnsi="Calibri" w:cs="Calibri"/>
                <w:b/>
                <w:szCs w:val="24"/>
              </w:rPr>
              <w:t>潘欣欣</w:t>
            </w:r>
            <w:r w:rsidRPr="00944CA5">
              <w:rPr>
                <w:rFonts w:ascii="Calibri" w:eastAsia="微軟正黑體" w:hAnsi="Calibri" w:cs="Calibri"/>
                <w:szCs w:val="24"/>
              </w:rPr>
              <w:t>。審查中。〈接觸理論的中國例外論〉，《臺灣社會變</w:t>
            </w:r>
          </w:p>
          <w:p w14:paraId="0895D56C" w14:textId="3948F2DF" w:rsidR="000206B1" w:rsidRPr="00944CA5" w:rsidRDefault="000206B1" w:rsidP="006D0DC8">
            <w:pPr>
              <w:spacing w:beforeLines="50" w:before="120" w:afterLines="50" w:after="120" w:line="240" w:lineRule="auto"/>
              <w:ind w:firstLineChars="250" w:firstLine="600"/>
              <w:contextualSpacing/>
              <w:mirrorIndents/>
              <w:jc w:val="both"/>
              <w:rPr>
                <w:rFonts w:ascii="Calibri" w:eastAsia="微軟正黑體" w:hAnsi="Calibri" w:cs="Calibri"/>
                <w:sz w:val="24"/>
                <w:szCs w:val="24"/>
              </w:rPr>
            </w:pPr>
            <w:r w:rsidRPr="00944CA5">
              <w:rPr>
                <w:rFonts w:ascii="Calibri" w:eastAsia="微軟正黑體" w:hAnsi="Calibri" w:cs="Calibri"/>
                <w:sz w:val="24"/>
                <w:szCs w:val="24"/>
              </w:rPr>
              <w:t>遷計畫成果叢書系列四》</w:t>
            </w:r>
            <w:r w:rsidRPr="00944CA5">
              <w:rPr>
                <w:rFonts w:ascii="Calibri" w:eastAsia="微軟正黑體" w:hAnsi="Calibri" w:cs="Calibri"/>
                <w:sz w:val="24"/>
                <w:szCs w:val="24"/>
              </w:rPr>
              <w:t>)</w:t>
            </w:r>
          </w:p>
          <w:p w14:paraId="044B57FA" w14:textId="49CACCCE" w:rsidR="000206B1" w:rsidRPr="0007749B" w:rsidRDefault="000206B1" w:rsidP="006D0DC8">
            <w:pPr>
              <w:pStyle w:val="af1"/>
              <w:numPr>
                <w:ilvl w:val="0"/>
                <w:numId w:val="31"/>
              </w:numPr>
              <w:spacing w:beforeLines="50" w:before="120" w:afterLines="50" w:after="120"/>
              <w:ind w:leftChars="0"/>
              <w:contextualSpacing/>
              <w:mirrorIndents/>
              <w:jc w:val="both"/>
              <w:rPr>
                <w:rFonts w:ascii="Calibri" w:eastAsia="微軟正黑體" w:hAnsi="Calibri" w:cs="Calibri"/>
                <w:szCs w:val="24"/>
              </w:rPr>
            </w:pPr>
            <w:r w:rsidRPr="0007749B">
              <w:rPr>
                <w:rFonts w:ascii="Calibri" w:eastAsia="微軟正黑體" w:hAnsi="Calibri" w:cs="Calibri"/>
                <w:szCs w:val="24"/>
              </w:rPr>
              <w:t xml:space="preserve">Tsai, Ming-Chang and </w:t>
            </w:r>
            <w:r w:rsidRPr="0007749B">
              <w:rPr>
                <w:rFonts w:ascii="Calibri" w:eastAsia="微軟正黑體" w:hAnsi="Calibri" w:cs="Calibri"/>
                <w:b/>
                <w:szCs w:val="24"/>
              </w:rPr>
              <w:t>Hsin-Hsin Pan</w:t>
            </w:r>
            <w:r w:rsidRPr="0007749B">
              <w:rPr>
                <w:rFonts w:ascii="Calibri" w:eastAsia="微軟正黑體" w:hAnsi="Calibri" w:cs="Calibri"/>
                <w:szCs w:val="24"/>
              </w:rPr>
              <w:t xml:space="preserve">. 2023. “Growth, Redistribution, and Populism in Asia.” In </w:t>
            </w:r>
            <w:r w:rsidRPr="0007749B">
              <w:rPr>
                <w:rFonts w:ascii="Calibri" w:eastAsia="微軟正黑體" w:hAnsi="Calibri" w:cs="Calibri"/>
                <w:i/>
                <w:szCs w:val="24"/>
              </w:rPr>
              <w:t>The Routledge Handbook of Populism in the Asia Pacific</w:t>
            </w:r>
            <w:r w:rsidRPr="0007749B">
              <w:rPr>
                <w:rFonts w:ascii="Calibri" w:eastAsia="微軟正黑體" w:hAnsi="Calibri" w:cs="Calibri"/>
                <w:szCs w:val="24"/>
              </w:rPr>
              <w:t>, ed. Alan Scott, Howard Brasted, Karin von Strokirch, and DB Subedi. London: Routledge. [peer-reviewed]</w:t>
            </w:r>
          </w:p>
          <w:p w14:paraId="69ADF554" w14:textId="77777777" w:rsidR="000206B1" w:rsidRDefault="000206B1" w:rsidP="006D0DC8">
            <w:pPr>
              <w:pStyle w:val="af1"/>
              <w:numPr>
                <w:ilvl w:val="0"/>
                <w:numId w:val="31"/>
              </w:numPr>
              <w:spacing w:beforeLines="50" w:before="120" w:afterLines="50" w:after="120"/>
              <w:ind w:leftChars="0"/>
              <w:contextualSpacing/>
              <w:mirrorIndents/>
              <w:jc w:val="both"/>
              <w:rPr>
                <w:rFonts w:ascii="Calibri" w:eastAsia="微軟正黑體" w:hAnsi="Calibri" w:cs="Calibri"/>
                <w:szCs w:val="24"/>
              </w:rPr>
            </w:pPr>
            <w:r w:rsidRPr="0007749B">
              <w:rPr>
                <w:rFonts w:ascii="Calibri" w:eastAsia="微軟正黑體" w:hAnsi="Calibri" w:cs="Calibri"/>
                <w:szCs w:val="24"/>
              </w:rPr>
              <w:t xml:space="preserve">Fu, Ronan Tse-min, </w:t>
            </w:r>
            <w:r w:rsidRPr="0007749B">
              <w:rPr>
                <w:rFonts w:ascii="Calibri" w:eastAsia="微軟正黑體" w:hAnsi="Calibri" w:cs="Calibri"/>
                <w:b/>
                <w:szCs w:val="24"/>
              </w:rPr>
              <w:t>Hsin-Hsin Pan</w:t>
            </w:r>
            <w:r w:rsidRPr="0007749B">
              <w:rPr>
                <w:rFonts w:ascii="Calibri" w:eastAsia="微軟正黑體" w:hAnsi="Calibri" w:cs="Calibri"/>
                <w:szCs w:val="24"/>
              </w:rPr>
              <w:t>, and Wen-Chin Wu. 2021. “Nationalism, Generalized Trust, and Chinese Citizens' Attitude toward US Influence.” In </w:t>
            </w:r>
            <w:hyperlink r:id="rId10" w:tgtFrame="_blank" w:history="1">
              <w:r w:rsidRPr="0007749B">
                <w:rPr>
                  <w:rFonts w:ascii="Calibri" w:eastAsia="微軟正黑體" w:hAnsi="Calibri" w:cs="Calibri"/>
                  <w:i/>
                  <w:szCs w:val="24"/>
                </w:rPr>
                <w:t>China's New Foreign Policy: Comparative Perspectives from Taiwan, Japan, and South Korea</w:t>
              </w:r>
            </w:hyperlink>
            <w:r w:rsidRPr="0007749B">
              <w:rPr>
                <w:rFonts w:ascii="Calibri" w:eastAsia="微軟正黑體" w:hAnsi="Calibri" w:cs="Calibri"/>
                <w:szCs w:val="24"/>
              </w:rPr>
              <w:t xml:space="preserve">, eds. Rumi Aoyama, Suk Hee Han, and Tung-chieh Tsai, 101-124. Taipei: Wu-Nan. [peer-reviewed] </w:t>
            </w:r>
          </w:p>
          <w:p w14:paraId="07325A27" w14:textId="51A98FDA" w:rsidR="000206B1" w:rsidRPr="0007749B" w:rsidRDefault="000206B1" w:rsidP="006D0DC8">
            <w:pPr>
              <w:pStyle w:val="af1"/>
              <w:spacing w:beforeLines="50" w:before="120" w:afterLines="50" w:after="120"/>
              <w:ind w:leftChars="0"/>
              <w:contextualSpacing/>
              <w:mirrorIndents/>
              <w:jc w:val="both"/>
              <w:rPr>
                <w:rFonts w:ascii="Calibri" w:eastAsia="微軟正黑體" w:hAnsi="Calibri" w:cs="Calibri"/>
                <w:szCs w:val="24"/>
              </w:rPr>
            </w:pPr>
            <w:r w:rsidRPr="00944CA5">
              <w:rPr>
                <w:rFonts w:ascii="Calibri" w:eastAsia="微軟正黑體" w:hAnsi="Calibri" w:cs="Calibri"/>
                <w:szCs w:val="24"/>
              </w:rPr>
              <w:t>(</w:t>
            </w:r>
            <w:r w:rsidRPr="00944CA5">
              <w:rPr>
                <w:rFonts w:ascii="Calibri" w:eastAsia="微軟正黑體" w:hAnsi="Calibri" w:cs="Calibri"/>
                <w:szCs w:val="24"/>
              </w:rPr>
              <w:t>傅澤民、</w:t>
            </w:r>
            <w:r w:rsidRPr="00944CA5">
              <w:rPr>
                <w:rFonts w:ascii="Calibri" w:eastAsia="微軟正黑體" w:hAnsi="Calibri" w:cs="Calibri"/>
                <w:b/>
                <w:szCs w:val="24"/>
              </w:rPr>
              <w:t>潘欣欣</w:t>
            </w:r>
            <w:r w:rsidRPr="00944CA5">
              <w:rPr>
                <w:rFonts w:ascii="Calibri" w:eastAsia="微軟正黑體" w:hAnsi="Calibri" w:cs="Calibri"/>
                <w:szCs w:val="24"/>
              </w:rPr>
              <w:t>、吳文欽。</w:t>
            </w:r>
            <w:r w:rsidRPr="00944CA5">
              <w:rPr>
                <w:rFonts w:ascii="Calibri" w:eastAsia="微軟正黑體" w:hAnsi="Calibri" w:cs="Calibri"/>
                <w:szCs w:val="24"/>
              </w:rPr>
              <w:t>2021</w:t>
            </w:r>
            <w:r w:rsidRPr="00944CA5">
              <w:rPr>
                <w:rFonts w:ascii="Calibri" w:eastAsia="微軟正黑體" w:hAnsi="Calibri" w:cs="Calibri"/>
                <w:szCs w:val="24"/>
              </w:rPr>
              <w:t>。〈民族主義、普遍化信任及中國對美國</w:t>
            </w:r>
            <w:r w:rsidRPr="00944CA5">
              <w:rPr>
                <w:rFonts w:ascii="Calibri" w:eastAsia="微軟正黑體" w:hAnsi="Calibri" w:cs="Calibri"/>
                <w:szCs w:val="24"/>
              </w:rPr>
              <w:lastRenderedPageBreak/>
              <w:t>影響的態度〉，《中國新外交：台日韓三方比較視野》，青山瑠妙、韓碩熙、蔡東杰主編，頁</w:t>
            </w:r>
            <w:r w:rsidRPr="00944CA5">
              <w:rPr>
                <w:rFonts w:ascii="Calibri" w:eastAsia="微軟正黑體" w:hAnsi="Calibri" w:cs="Calibri"/>
                <w:szCs w:val="24"/>
              </w:rPr>
              <w:t>101-124</w:t>
            </w:r>
            <w:r w:rsidRPr="00944CA5">
              <w:rPr>
                <w:rFonts w:ascii="Calibri" w:eastAsia="微軟正黑體" w:hAnsi="Calibri" w:cs="Calibri"/>
                <w:szCs w:val="24"/>
              </w:rPr>
              <w:t>。臺北：五南出版社。</w:t>
            </w:r>
            <w:r w:rsidRPr="00944CA5">
              <w:rPr>
                <w:rFonts w:ascii="Calibri" w:eastAsia="微軟正黑體" w:hAnsi="Calibri" w:cs="Calibri"/>
                <w:szCs w:val="24"/>
              </w:rPr>
              <w:t>) (</w:t>
            </w:r>
            <w:r w:rsidRPr="00944CA5">
              <w:rPr>
                <w:rFonts w:ascii="Calibri" w:eastAsia="微軟正黑體" w:hAnsi="Calibri" w:cs="Calibri"/>
                <w:szCs w:val="24"/>
              </w:rPr>
              <w:t>有審查制度</w:t>
            </w:r>
            <w:r w:rsidRPr="00944CA5">
              <w:rPr>
                <w:rFonts w:ascii="Calibri" w:eastAsia="微軟正黑體" w:hAnsi="Calibri" w:cs="Calibri"/>
                <w:szCs w:val="24"/>
              </w:rPr>
              <w:t>)</w:t>
            </w:r>
          </w:p>
        </w:tc>
      </w:tr>
      <w:tr w:rsidR="000206B1" w:rsidRPr="0007749B" w14:paraId="24F705CB" w14:textId="77777777" w:rsidTr="002320DF">
        <w:tc>
          <w:tcPr>
            <w:tcW w:w="1843" w:type="dxa"/>
          </w:tcPr>
          <w:p w14:paraId="2D4D5449" w14:textId="77777777" w:rsidR="000206B1" w:rsidRPr="0007749B" w:rsidRDefault="000206B1" w:rsidP="006D0DC8">
            <w:pPr>
              <w:pStyle w:val="1"/>
              <w:spacing w:beforeLines="50" w:before="120" w:afterLines="50" w:after="120"/>
              <w:mirrorIndents/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 w:bidi="zh-TW"/>
              </w:rPr>
            </w:pP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 w:bidi="zh-TW"/>
              </w:rPr>
              <w:lastRenderedPageBreak/>
              <w:t>-Policy paper</w:t>
            </w:r>
          </w:p>
        </w:tc>
        <w:tc>
          <w:tcPr>
            <w:tcW w:w="8516" w:type="dxa"/>
          </w:tcPr>
          <w:p w14:paraId="11B2F59A" w14:textId="213BA452" w:rsidR="000206B1" w:rsidRPr="0007749B" w:rsidRDefault="000206B1" w:rsidP="006D0DC8">
            <w:pPr>
              <w:pStyle w:val="af1"/>
              <w:numPr>
                <w:ilvl w:val="0"/>
                <w:numId w:val="27"/>
              </w:numPr>
              <w:spacing w:beforeLines="50" w:before="120" w:afterLines="50" w:after="120"/>
              <w:ind w:leftChars="0"/>
              <w:mirrorIndents/>
              <w:jc w:val="both"/>
              <w:rPr>
                <w:rFonts w:ascii="Calibri" w:eastAsia="微軟正黑體" w:hAnsi="Calibri" w:cs="Calibri"/>
                <w:szCs w:val="24"/>
              </w:rPr>
            </w:pPr>
            <w:r w:rsidRPr="0007749B">
              <w:rPr>
                <w:rFonts w:ascii="Calibri" w:eastAsia="微軟正黑體" w:hAnsi="Calibri" w:cs="Calibri"/>
                <w:szCs w:val="24"/>
              </w:rPr>
              <w:t xml:space="preserve">Wu, Wen-Chin and </w:t>
            </w:r>
            <w:r w:rsidRPr="0007749B">
              <w:rPr>
                <w:rFonts w:ascii="Calibri" w:eastAsia="微軟正黑體" w:hAnsi="Calibri" w:cs="Calibri"/>
                <w:b/>
                <w:szCs w:val="24"/>
              </w:rPr>
              <w:t>Hsin-Hsin Pan</w:t>
            </w:r>
            <w:r w:rsidRPr="0007749B">
              <w:rPr>
                <w:rFonts w:ascii="Calibri" w:eastAsia="微軟正黑體" w:hAnsi="Calibri" w:cs="Calibri"/>
                <w:szCs w:val="24"/>
              </w:rPr>
              <w:t xml:space="preserve">. 2025. "Taiwan's Youth Are Not Defeatist- and The Data Proves It." </w:t>
            </w:r>
            <w:r w:rsidRPr="0007749B">
              <w:rPr>
                <w:rFonts w:ascii="Calibri" w:eastAsia="微軟正黑體" w:hAnsi="Calibri" w:cs="Calibri"/>
                <w:i/>
                <w:szCs w:val="24"/>
              </w:rPr>
              <w:t>The Diplomat</w:t>
            </w:r>
            <w:r w:rsidRPr="0007749B">
              <w:rPr>
                <w:rFonts w:ascii="Calibri" w:eastAsia="微軟正黑體" w:hAnsi="Calibri" w:cs="Calibri"/>
                <w:szCs w:val="24"/>
              </w:rPr>
              <w:t>.</w:t>
            </w:r>
          </w:p>
          <w:p w14:paraId="1B553A9D" w14:textId="5EFED2BF" w:rsidR="000206B1" w:rsidRPr="0007749B" w:rsidRDefault="000206B1" w:rsidP="006D0DC8">
            <w:pPr>
              <w:pStyle w:val="af1"/>
              <w:numPr>
                <w:ilvl w:val="0"/>
                <w:numId w:val="27"/>
              </w:numPr>
              <w:spacing w:beforeLines="50" w:before="120" w:afterLines="50" w:after="120"/>
              <w:ind w:leftChars="0"/>
              <w:mirrorIndents/>
              <w:jc w:val="both"/>
              <w:rPr>
                <w:rFonts w:ascii="Calibri" w:eastAsia="微軟正黑體" w:hAnsi="Calibri" w:cs="Calibri"/>
                <w:szCs w:val="24"/>
              </w:rPr>
            </w:pPr>
            <w:r w:rsidRPr="0007749B">
              <w:rPr>
                <w:rFonts w:ascii="Calibri" w:eastAsia="微軟正黑體" w:hAnsi="Calibri" w:cs="Calibri"/>
                <w:bCs/>
                <w:szCs w:val="24"/>
              </w:rPr>
              <w:t xml:space="preserve">Lee, </w:t>
            </w:r>
            <w:r w:rsidRPr="0007749B">
              <w:rPr>
                <w:rFonts w:ascii="Calibri" w:eastAsia="微軟正黑體" w:hAnsi="Calibri" w:cs="Calibri"/>
                <w:szCs w:val="24"/>
              </w:rPr>
              <w:t xml:space="preserve">James, Ja Ian Chong, </w:t>
            </w:r>
            <w:r w:rsidRPr="0007749B">
              <w:rPr>
                <w:rFonts w:ascii="Calibri" w:eastAsia="微軟正黑體" w:hAnsi="Calibri" w:cs="Calibri"/>
                <w:b/>
                <w:bCs/>
                <w:szCs w:val="24"/>
              </w:rPr>
              <w:t>Hsin-Hsin Pan</w:t>
            </w:r>
            <w:r w:rsidRPr="0007749B">
              <w:rPr>
                <w:rFonts w:ascii="Calibri" w:eastAsia="微軟正黑體" w:hAnsi="Calibri" w:cs="Calibri"/>
                <w:szCs w:val="24"/>
              </w:rPr>
              <w:t>, Chien-Huei Wu, and Wen-Chin Wu. 2023. “The Risks of Ambiguity: Taiwanese Public Opinion, US Credibility, and Effective Deterrence.”</w:t>
            </w:r>
            <w:r w:rsidRPr="0007749B">
              <w:rPr>
                <w:rFonts w:ascii="Calibri" w:eastAsia="微軟正黑體" w:hAnsi="Calibri" w:cs="Calibri"/>
                <w:kern w:val="0"/>
                <w:szCs w:val="24"/>
                <w:lang w:eastAsia="zh-CN"/>
              </w:rPr>
              <w:t xml:space="preserve"> </w:t>
            </w:r>
            <w:r w:rsidRPr="0007749B">
              <w:rPr>
                <w:rFonts w:ascii="Calibri" w:eastAsia="微軟正黑體" w:hAnsi="Calibri" w:cs="Calibri"/>
                <w:i/>
                <w:iCs/>
                <w:kern w:val="0"/>
                <w:szCs w:val="24"/>
                <w:lang w:eastAsia="zh-CN"/>
              </w:rPr>
              <w:t>Ne</w:t>
            </w:r>
            <w:r w:rsidRPr="0007749B">
              <w:rPr>
                <w:rFonts w:ascii="Calibri" w:eastAsia="微軟正黑體" w:hAnsi="Calibri" w:cs="Calibri"/>
                <w:i/>
                <w:iCs/>
                <w:szCs w:val="24"/>
              </w:rPr>
              <w:t>twork for Strategic Analysis</w:t>
            </w:r>
            <w:r w:rsidRPr="0007749B">
              <w:rPr>
                <w:rFonts w:ascii="Calibri" w:eastAsia="微軟正黑體" w:hAnsi="Calibri" w:cs="Calibri"/>
                <w:szCs w:val="24"/>
              </w:rPr>
              <w:t xml:space="preserve">.         </w:t>
            </w:r>
          </w:p>
          <w:p w14:paraId="3DFCC3F9" w14:textId="2FB64B63" w:rsidR="000206B1" w:rsidRPr="0007749B" w:rsidRDefault="000206B1" w:rsidP="006D0DC8">
            <w:pPr>
              <w:pStyle w:val="af1"/>
              <w:numPr>
                <w:ilvl w:val="0"/>
                <w:numId w:val="27"/>
              </w:numPr>
              <w:spacing w:beforeLines="50" w:before="120" w:afterLines="50" w:after="120"/>
              <w:ind w:leftChars="0"/>
              <w:mirrorIndents/>
              <w:jc w:val="both"/>
              <w:rPr>
                <w:rFonts w:ascii="Calibri" w:eastAsia="微軟正黑體" w:hAnsi="Calibri" w:cs="Calibri"/>
                <w:szCs w:val="24"/>
              </w:rPr>
            </w:pPr>
            <w:r w:rsidRPr="0007749B">
              <w:rPr>
                <w:rFonts w:ascii="Calibri" w:eastAsia="微軟正黑體" w:hAnsi="Calibri" w:cs="Calibri"/>
                <w:b/>
                <w:szCs w:val="24"/>
              </w:rPr>
              <w:t>Pan, Hsin-Hsin</w:t>
            </w:r>
            <w:r w:rsidRPr="0007749B">
              <w:rPr>
                <w:rFonts w:ascii="Calibri" w:eastAsia="微軟正黑體" w:hAnsi="Calibri" w:cs="Calibri"/>
                <w:szCs w:val="24"/>
              </w:rPr>
              <w:t xml:space="preserve">, Wen-Chin Wu, and Chien-Huei Wu. 2022. “No Room to Move: Public Opinion in Taiwan Offers Few Options on China.” </w:t>
            </w:r>
            <w:r w:rsidRPr="0007749B">
              <w:rPr>
                <w:rFonts w:ascii="Calibri" w:eastAsia="微軟正黑體" w:hAnsi="Calibri" w:cs="Calibri"/>
                <w:i/>
                <w:szCs w:val="24"/>
              </w:rPr>
              <w:t xml:space="preserve">Global Asia </w:t>
            </w:r>
            <w:r w:rsidRPr="0007749B">
              <w:rPr>
                <w:rFonts w:ascii="Calibri" w:eastAsia="微軟正黑體" w:hAnsi="Calibri" w:cs="Calibri"/>
                <w:szCs w:val="24"/>
              </w:rPr>
              <w:t>17(3): 26-41.</w:t>
            </w:r>
          </w:p>
        </w:tc>
      </w:tr>
      <w:tr w:rsidR="000206B1" w:rsidRPr="0007749B" w14:paraId="2A0F9666" w14:textId="77777777" w:rsidTr="002320DF">
        <w:tc>
          <w:tcPr>
            <w:tcW w:w="1843" w:type="dxa"/>
          </w:tcPr>
          <w:p w14:paraId="0E7EC572" w14:textId="77777777" w:rsidR="00FF7532" w:rsidRDefault="00FF7532" w:rsidP="006D0DC8">
            <w:pPr>
              <w:pStyle w:val="1"/>
              <w:spacing w:beforeLines="50" w:before="120" w:afterLines="50" w:after="120"/>
              <w:mirrorIndents/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 w:bidi="zh-TW"/>
              </w:rPr>
            </w:pPr>
            <w:r>
              <w:rPr>
                <w:rFonts w:ascii="Calibri" w:eastAsia="微軟正黑體" w:hAnsi="Calibri" w:cs="Calibri" w:hint="eastAsia"/>
                <w:color w:val="auto"/>
                <w:sz w:val="24"/>
                <w:szCs w:val="24"/>
                <w:lang w:eastAsia="zh-TW" w:bidi="zh-TW"/>
              </w:rPr>
              <w:t xml:space="preserve">Research </w:t>
            </w:r>
          </w:p>
          <w:p w14:paraId="33A60A86" w14:textId="05D9C59D" w:rsidR="000206B1" w:rsidRPr="0007749B" w:rsidRDefault="00FF7532" w:rsidP="006D0DC8">
            <w:pPr>
              <w:pStyle w:val="1"/>
              <w:spacing w:beforeLines="50" w:before="120" w:afterLines="50" w:after="120"/>
              <w:mirrorIndents/>
              <w:rPr>
                <w:rFonts w:ascii="Calibri" w:eastAsia="微軟正黑體" w:hAnsi="Calibri" w:cs="Calibri" w:hint="eastAsia"/>
                <w:color w:val="auto"/>
                <w:sz w:val="24"/>
                <w:szCs w:val="24"/>
                <w:lang w:eastAsia="zh-TW" w:bidi="zh-TW"/>
              </w:rPr>
            </w:pPr>
            <w:r>
              <w:rPr>
                <w:rFonts w:ascii="Calibri" w:eastAsia="微軟正黑體" w:hAnsi="Calibri" w:cs="Calibri" w:hint="eastAsia"/>
                <w:color w:val="auto"/>
                <w:sz w:val="24"/>
                <w:szCs w:val="24"/>
                <w:lang w:eastAsia="zh-TW" w:bidi="zh-TW"/>
              </w:rPr>
              <w:t>Projects</w:t>
            </w:r>
          </w:p>
        </w:tc>
        <w:tc>
          <w:tcPr>
            <w:tcW w:w="8516" w:type="dxa"/>
          </w:tcPr>
          <w:p w14:paraId="2B0C0147" w14:textId="77777777" w:rsidR="005F5433" w:rsidRPr="00EA2AD2" w:rsidRDefault="005F5433" w:rsidP="006D0DC8">
            <w:pPr>
              <w:pStyle w:val="af1"/>
              <w:numPr>
                <w:ilvl w:val="0"/>
                <w:numId w:val="28"/>
              </w:numPr>
              <w:snapToGrid w:val="0"/>
              <w:spacing w:beforeLines="50" w:before="120" w:afterLines="50" w:after="120"/>
              <w:ind w:leftChars="0"/>
              <w:mirrorIndents/>
              <w:rPr>
                <w:rFonts w:ascii="Calibri" w:eastAsia="微軟正黑體" w:hAnsi="Calibri" w:cs="Calibri"/>
                <w:szCs w:val="24"/>
              </w:rPr>
            </w:pPr>
            <w:r w:rsidRPr="00EA2AD2">
              <w:rPr>
                <w:rFonts w:ascii="Calibri" w:eastAsia="微軟正黑體" w:hAnsi="Calibri" w:cs="Calibri"/>
                <w:szCs w:val="24"/>
              </w:rPr>
              <w:t>Collective Security Awareness under the China Factor in East Asia:</w:t>
            </w:r>
            <w:r w:rsidRPr="00EA2AD2">
              <w:rPr>
                <w:rFonts w:ascii="Calibri" w:eastAsia="微軟正黑體" w:hAnsi="Calibri" w:cs="Calibri" w:hint="eastAsia"/>
                <w:szCs w:val="24"/>
              </w:rPr>
              <w:t xml:space="preserve"> A</w:t>
            </w:r>
            <w:r w:rsidRPr="00EA2AD2">
              <w:rPr>
                <w:rFonts w:ascii="Calibri" w:eastAsia="微軟正黑體" w:hAnsi="Calibri" w:cs="Calibri"/>
                <w:szCs w:val="24"/>
              </w:rPr>
              <w:t>pplication of Survey Experiments to Sensitive Questions</w:t>
            </w:r>
            <w:r w:rsidRPr="00EA2AD2">
              <w:rPr>
                <w:rFonts w:ascii="Calibri" w:eastAsia="微軟正黑體" w:hAnsi="Calibri" w:cs="Calibri" w:hint="eastAsia"/>
                <w:szCs w:val="24"/>
              </w:rPr>
              <w:t xml:space="preserve">, National Science and Technology Council </w:t>
            </w:r>
            <w:r w:rsidRPr="00EA2AD2">
              <w:rPr>
                <w:rFonts w:ascii="Calibri" w:eastAsia="微軟正黑體" w:hAnsi="Calibri" w:cs="Calibri"/>
                <w:szCs w:val="24"/>
              </w:rPr>
              <w:t>(2024-2026</w:t>
            </w:r>
            <w:r w:rsidRPr="00EA2AD2">
              <w:t>)</w:t>
            </w:r>
          </w:p>
          <w:p w14:paraId="0699D744" w14:textId="7D84F342" w:rsidR="005F5433" w:rsidRPr="00EA2AD2" w:rsidRDefault="005F5433" w:rsidP="006D0DC8">
            <w:pPr>
              <w:pStyle w:val="af1"/>
              <w:numPr>
                <w:ilvl w:val="0"/>
                <w:numId w:val="28"/>
              </w:numPr>
              <w:snapToGrid w:val="0"/>
              <w:spacing w:beforeLines="50" w:before="120" w:afterLines="50" w:after="120"/>
              <w:ind w:leftChars="0"/>
              <w:mirrorIndents/>
              <w:rPr>
                <w:rFonts w:ascii="Calibri" w:eastAsia="微軟正黑體" w:hAnsi="Calibri" w:cs="Calibri"/>
                <w:szCs w:val="24"/>
              </w:rPr>
            </w:pPr>
            <w:r w:rsidRPr="00EA2AD2">
              <w:rPr>
                <w:rFonts w:ascii="Calibri" w:eastAsia="微軟正黑體" w:hAnsi="Calibri" w:cs="Calibri"/>
                <w:szCs w:val="24"/>
              </w:rPr>
              <w:t>Customizing Web Survey Randomization using JavaScript</w:t>
            </w:r>
            <w:r w:rsidRPr="00EA2AD2">
              <w:rPr>
                <w:rFonts w:ascii="Calibri" w:eastAsia="微軟正黑體" w:hAnsi="Calibri" w:cs="Calibri" w:hint="eastAsia"/>
                <w:szCs w:val="24"/>
              </w:rPr>
              <w:t>, Research Ins</w:t>
            </w:r>
            <w:r w:rsidR="00A07565">
              <w:rPr>
                <w:rFonts w:ascii="Calibri" w:eastAsia="微軟正黑體" w:hAnsi="Calibri" w:cs="Calibri" w:hint="eastAsia"/>
                <w:szCs w:val="24"/>
              </w:rPr>
              <w:t>t</w:t>
            </w:r>
            <w:r w:rsidRPr="00EA2AD2">
              <w:rPr>
                <w:rFonts w:ascii="Calibri" w:eastAsia="微軟正黑體" w:hAnsi="Calibri" w:cs="Calibri" w:hint="eastAsia"/>
                <w:szCs w:val="24"/>
              </w:rPr>
              <w:t>itute for the Humani</w:t>
            </w:r>
            <w:r w:rsidR="00A07565">
              <w:rPr>
                <w:rFonts w:ascii="Calibri" w:eastAsia="微軟正黑體" w:hAnsi="Calibri" w:cs="Calibri" w:hint="eastAsia"/>
                <w:szCs w:val="24"/>
              </w:rPr>
              <w:t>ti</w:t>
            </w:r>
            <w:r w:rsidRPr="00EA2AD2">
              <w:rPr>
                <w:rFonts w:ascii="Calibri" w:eastAsia="微軟正黑體" w:hAnsi="Calibri" w:cs="Calibri" w:hint="eastAsia"/>
                <w:szCs w:val="24"/>
              </w:rPr>
              <w:t xml:space="preserve">es and Social Sciences, National Science and Technology Council </w:t>
            </w:r>
            <w:r w:rsidRPr="00EA2AD2">
              <w:rPr>
                <w:rFonts w:ascii="Calibri" w:eastAsia="微軟正黑體" w:hAnsi="Calibri" w:cs="Calibri"/>
                <w:szCs w:val="24"/>
              </w:rPr>
              <w:t>(2023</w:t>
            </w:r>
            <w:r w:rsidRPr="00EA2AD2">
              <w:t>)</w:t>
            </w:r>
          </w:p>
          <w:p w14:paraId="56E3F058" w14:textId="77777777" w:rsidR="005F5433" w:rsidRPr="00EA2AD2" w:rsidRDefault="005F5433" w:rsidP="006D0DC8">
            <w:pPr>
              <w:pStyle w:val="af1"/>
              <w:numPr>
                <w:ilvl w:val="0"/>
                <w:numId w:val="28"/>
              </w:numPr>
              <w:snapToGrid w:val="0"/>
              <w:spacing w:beforeLines="50" w:before="120" w:afterLines="50" w:after="120"/>
              <w:ind w:leftChars="0"/>
              <w:mirrorIndents/>
              <w:rPr>
                <w:rFonts w:ascii="Calibri" w:eastAsia="微軟正黑體" w:hAnsi="Calibri" w:cs="Calibri"/>
                <w:szCs w:val="24"/>
              </w:rPr>
            </w:pPr>
            <w:r w:rsidRPr="00EA2AD2">
              <w:rPr>
                <w:rFonts w:ascii="Calibri" w:eastAsia="微軟正黑體" w:hAnsi="Calibri" w:cs="Calibri"/>
                <w:szCs w:val="24"/>
              </w:rPr>
              <w:t>Resisting the China Threat: Survey Evidence on Taiwan and East</w:t>
            </w:r>
            <w:r w:rsidRPr="00EA2AD2">
              <w:rPr>
                <w:rFonts w:ascii="Calibri" w:eastAsia="微軟正黑體" w:hAnsi="Calibri" w:cs="Calibri" w:hint="eastAsia"/>
                <w:szCs w:val="24"/>
              </w:rPr>
              <w:t xml:space="preserve"> </w:t>
            </w:r>
            <w:r w:rsidRPr="00EA2AD2">
              <w:rPr>
                <w:rFonts w:ascii="Calibri" w:eastAsia="微軟正黑體" w:hAnsi="Calibri" w:cs="Calibri"/>
                <w:szCs w:val="24"/>
              </w:rPr>
              <w:t>Asia</w:t>
            </w:r>
            <w:r w:rsidRPr="00EA2AD2">
              <w:rPr>
                <w:rFonts w:ascii="Calibri" w:eastAsia="微軟正黑體" w:hAnsi="Calibri" w:cs="Calibri" w:hint="eastAsia"/>
                <w:szCs w:val="24"/>
              </w:rPr>
              <w:t xml:space="preserve">, National Science and Technology Council </w:t>
            </w:r>
            <w:r w:rsidRPr="00EA2AD2">
              <w:rPr>
                <w:rFonts w:ascii="Calibri" w:eastAsia="微軟正黑體" w:hAnsi="Calibri" w:cs="Calibri"/>
                <w:szCs w:val="24"/>
              </w:rPr>
              <w:t>(2022-2023</w:t>
            </w:r>
            <w:r w:rsidRPr="00EA2AD2">
              <w:t>)</w:t>
            </w:r>
          </w:p>
          <w:p w14:paraId="0DBD165D" w14:textId="581E7BFF" w:rsidR="000206B1" w:rsidRPr="0007749B" w:rsidRDefault="005F5433" w:rsidP="006D0DC8">
            <w:pPr>
              <w:pStyle w:val="af1"/>
              <w:numPr>
                <w:ilvl w:val="0"/>
                <w:numId w:val="28"/>
              </w:numPr>
              <w:spacing w:beforeLines="50" w:before="120" w:afterLines="50" w:after="120"/>
              <w:ind w:leftChars="0"/>
              <w:mirrorIndents/>
              <w:rPr>
                <w:rFonts w:ascii="Calibri" w:eastAsia="微軟正黑體" w:hAnsi="Calibri" w:cs="Calibri"/>
                <w:szCs w:val="24"/>
              </w:rPr>
            </w:pPr>
            <w:r w:rsidRPr="00EA2AD2">
              <w:rPr>
                <w:rFonts w:ascii="Calibri" w:eastAsia="微軟正黑體" w:hAnsi="Calibri" w:cs="Calibri"/>
                <w:szCs w:val="24"/>
              </w:rPr>
              <w:t>Perception of Security under the China Impact: Survey Evidence on</w:t>
            </w:r>
            <w:r w:rsidRPr="00EA2AD2">
              <w:rPr>
                <w:rFonts w:ascii="Calibri" w:eastAsia="微軟正黑體" w:hAnsi="Calibri" w:cs="Calibri" w:hint="eastAsia"/>
                <w:szCs w:val="24"/>
              </w:rPr>
              <w:t xml:space="preserve"> </w:t>
            </w:r>
            <w:r w:rsidRPr="00EA2AD2">
              <w:rPr>
                <w:rFonts w:ascii="Calibri" w:eastAsia="微軟正黑體" w:hAnsi="Calibri" w:cs="Calibri"/>
                <w:szCs w:val="24"/>
              </w:rPr>
              <w:t>Taiwan, East Asia, and US</w:t>
            </w:r>
            <w:r w:rsidRPr="00EA2AD2">
              <w:rPr>
                <w:rFonts w:ascii="Calibri" w:eastAsia="微軟正黑體" w:hAnsi="Calibri" w:cs="Calibri" w:hint="eastAsia"/>
                <w:szCs w:val="24"/>
              </w:rPr>
              <w:t xml:space="preserve">, Ministry of Science and Technology </w:t>
            </w:r>
            <w:r w:rsidRPr="00EA2AD2">
              <w:rPr>
                <w:rFonts w:ascii="Calibri" w:eastAsia="微軟正黑體" w:hAnsi="Calibri" w:cs="Calibri"/>
                <w:szCs w:val="24"/>
              </w:rPr>
              <w:t>(2021</w:t>
            </w:r>
            <w:r w:rsidRPr="00EA2AD2">
              <w:t>)</w:t>
            </w:r>
          </w:p>
        </w:tc>
      </w:tr>
      <w:tr w:rsidR="000206B1" w:rsidRPr="0007749B" w14:paraId="46202150" w14:textId="77777777" w:rsidTr="002320DF">
        <w:tc>
          <w:tcPr>
            <w:tcW w:w="1843" w:type="dxa"/>
          </w:tcPr>
          <w:p w14:paraId="33098BC4" w14:textId="77777777" w:rsidR="000206B1" w:rsidRPr="0007749B" w:rsidRDefault="000206B1" w:rsidP="006D0DC8">
            <w:pPr>
              <w:pStyle w:val="1"/>
              <w:spacing w:beforeLines="50" w:before="120" w:afterLines="50" w:after="120"/>
              <w:mirrorIndents/>
              <w:rPr>
                <w:rFonts w:ascii="Calibri" w:eastAsia="微軟正黑體" w:hAnsi="Calibri" w:cs="Calibri"/>
                <w:color w:val="auto"/>
                <w:sz w:val="24"/>
                <w:szCs w:val="24"/>
                <w:lang w:val="zh-TW" w:eastAsia="zh-TW" w:bidi="zh-TW"/>
              </w:rPr>
            </w:pP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val="zh-TW" w:eastAsia="zh-TW" w:bidi="zh-TW"/>
              </w:rPr>
              <w:t>invited</w:t>
            </w:r>
          </w:p>
          <w:p w14:paraId="1043A756" w14:textId="7D76E8A1" w:rsidR="000206B1" w:rsidRPr="0007749B" w:rsidRDefault="000206B1" w:rsidP="006D0DC8">
            <w:pPr>
              <w:pStyle w:val="1"/>
              <w:spacing w:beforeLines="50" w:before="120" w:afterLines="50" w:after="120"/>
              <w:mirrorIndents/>
              <w:rPr>
                <w:rFonts w:ascii="Calibri" w:eastAsia="微軟正黑體" w:hAnsi="Calibri" w:cs="Calibri"/>
                <w:color w:val="auto"/>
                <w:sz w:val="24"/>
                <w:szCs w:val="24"/>
                <w:lang w:val="zh-TW" w:eastAsia="zh-TW" w:bidi="zh-TW"/>
              </w:rPr>
            </w:pP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val="zh-TW" w:eastAsia="zh-TW" w:bidi="zh-TW"/>
              </w:rPr>
              <w:t>talk</w:t>
            </w:r>
          </w:p>
        </w:tc>
        <w:tc>
          <w:tcPr>
            <w:tcW w:w="8516" w:type="dxa"/>
          </w:tcPr>
          <w:p w14:paraId="374F9969" w14:textId="737CD595" w:rsidR="000206B1" w:rsidRPr="0007749B" w:rsidRDefault="000206B1" w:rsidP="00795D27">
            <w:pPr>
              <w:pStyle w:val="3"/>
              <w:numPr>
                <w:ilvl w:val="0"/>
                <w:numId w:val="36"/>
              </w:numPr>
              <w:spacing w:beforeLines="50" w:before="120" w:afterLines="50" w:after="120" w:line="240" w:lineRule="auto"/>
              <w:mirrorIndents/>
              <w:jc w:val="both"/>
              <w:rPr>
                <w:rFonts w:ascii="Calibri" w:eastAsia="微軟正黑體" w:hAnsi="Calibri" w:cs="Calibri"/>
                <w:color w:val="auto"/>
                <w:sz w:val="24"/>
                <w:szCs w:val="24"/>
              </w:rPr>
            </w:pPr>
            <w:r w:rsidRPr="0007749B">
              <w:rPr>
                <w:rFonts w:ascii="Calibri" w:eastAsia="微軟正黑體" w:hAnsi="Calibri" w:cs="Calibri"/>
                <w:caps w:val="0"/>
                <w:color w:val="auto"/>
                <w:sz w:val="24"/>
                <w:szCs w:val="24"/>
                <w:lang w:eastAsia="zh-TW"/>
              </w:rPr>
              <w:t xml:space="preserve">Center for Strategic and International Studies (CSIS), </w:t>
            </w: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/>
              </w:rPr>
              <w:t>U.S.A., M</w:t>
            </w:r>
            <w:r w:rsidRPr="0007749B">
              <w:rPr>
                <w:rFonts w:ascii="Calibri" w:eastAsia="微軟正黑體" w:hAnsi="Calibri" w:cs="Calibri"/>
                <w:caps w:val="0"/>
                <w:color w:val="auto"/>
                <w:sz w:val="24"/>
                <w:szCs w:val="24"/>
                <w:lang w:eastAsia="zh-TW"/>
              </w:rPr>
              <w:t>ar</w:t>
            </w: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/>
              </w:rPr>
              <w:t xml:space="preserve">. 2026 </w:t>
            </w: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</w:rPr>
              <w:t>(</w:t>
            </w:r>
            <w:r w:rsidRPr="0007749B">
              <w:rPr>
                <w:rFonts w:ascii="Calibri" w:eastAsia="微軟正黑體" w:hAnsi="Calibri" w:cs="Calibri"/>
                <w:caps w:val="0"/>
                <w:color w:val="auto"/>
                <w:sz w:val="24"/>
                <w:szCs w:val="24"/>
              </w:rPr>
              <w:t>Online</w:t>
            </w: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</w:rPr>
              <w:t>)</w:t>
            </w:r>
          </w:p>
          <w:p w14:paraId="73A27A72" w14:textId="446023F0" w:rsidR="000206B1" w:rsidRPr="0007749B" w:rsidRDefault="000206B1" w:rsidP="00795D27">
            <w:pPr>
              <w:pStyle w:val="3"/>
              <w:numPr>
                <w:ilvl w:val="0"/>
                <w:numId w:val="36"/>
              </w:numPr>
              <w:spacing w:beforeLines="50" w:before="120" w:afterLines="50" w:after="120" w:line="240" w:lineRule="auto"/>
              <w:mirrorIndents/>
              <w:jc w:val="both"/>
              <w:rPr>
                <w:rFonts w:ascii="Calibri" w:eastAsia="微軟正黑體" w:hAnsi="Calibri" w:cs="Calibri"/>
                <w:color w:val="auto"/>
                <w:sz w:val="24"/>
                <w:szCs w:val="24"/>
              </w:rPr>
            </w:pP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</w:rPr>
              <w:t>S</w:t>
            </w:r>
            <w:r w:rsidRPr="0007749B">
              <w:rPr>
                <w:rFonts w:ascii="Calibri" w:eastAsia="微軟正黑體" w:hAnsi="Calibri" w:cs="Calibri"/>
                <w:caps w:val="0"/>
                <w:color w:val="auto"/>
                <w:sz w:val="24"/>
                <w:szCs w:val="24"/>
              </w:rPr>
              <w:t>chool</w:t>
            </w: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</w:rPr>
              <w:t xml:space="preserve"> </w:t>
            </w:r>
            <w:r w:rsidRPr="0007749B">
              <w:rPr>
                <w:rFonts w:ascii="Calibri" w:eastAsia="微軟正黑體" w:hAnsi="Calibri" w:cs="Calibri"/>
                <w:caps w:val="0"/>
                <w:color w:val="auto"/>
                <w:sz w:val="24"/>
                <w:szCs w:val="24"/>
              </w:rPr>
              <w:t>of</w:t>
            </w: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</w:rPr>
              <w:t xml:space="preserve"> </w:t>
            </w:r>
            <w:r w:rsidRPr="0007749B">
              <w:rPr>
                <w:rFonts w:ascii="Calibri" w:eastAsia="微軟正黑體" w:hAnsi="Calibri" w:cs="Calibri"/>
                <w:caps w:val="0"/>
                <w:color w:val="auto"/>
                <w:sz w:val="24"/>
                <w:szCs w:val="24"/>
              </w:rPr>
              <w:t>Political Economy</w:t>
            </w: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</w:rPr>
              <w:t xml:space="preserve">, </w:t>
            </w:r>
            <w:r w:rsidRPr="0007749B">
              <w:rPr>
                <w:rFonts w:ascii="Calibri" w:eastAsia="微軟正黑體" w:hAnsi="Calibri" w:cs="Calibri"/>
                <w:caps w:val="0"/>
                <w:color w:val="auto"/>
                <w:sz w:val="24"/>
                <w:szCs w:val="24"/>
              </w:rPr>
              <w:t>Waseda</w:t>
            </w: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</w:rPr>
              <w:t xml:space="preserve"> </w:t>
            </w:r>
            <w:r w:rsidRPr="0007749B">
              <w:rPr>
                <w:rFonts w:ascii="Calibri" w:eastAsia="微軟正黑體" w:hAnsi="Calibri" w:cs="Calibri"/>
                <w:caps w:val="0"/>
                <w:color w:val="auto"/>
                <w:sz w:val="24"/>
                <w:szCs w:val="24"/>
              </w:rPr>
              <w:t>University</w:t>
            </w: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</w:rPr>
              <w:t xml:space="preserve">, </w:t>
            </w:r>
            <w:r w:rsidRPr="0007749B">
              <w:rPr>
                <w:rFonts w:ascii="Calibri" w:eastAsia="微軟正黑體" w:hAnsi="Calibri" w:cs="Calibri"/>
                <w:caps w:val="0"/>
                <w:color w:val="auto"/>
                <w:sz w:val="24"/>
                <w:szCs w:val="24"/>
              </w:rPr>
              <w:t>Japan</w:t>
            </w: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</w:rPr>
              <w:t xml:space="preserve">, </w:t>
            </w:r>
            <w:r w:rsidRPr="0007749B">
              <w:rPr>
                <w:rFonts w:ascii="Calibri" w:eastAsia="微軟正黑體" w:hAnsi="Calibri" w:cs="Calibri"/>
                <w:caps w:val="0"/>
                <w:color w:val="auto"/>
                <w:sz w:val="24"/>
                <w:szCs w:val="24"/>
              </w:rPr>
              <w:t>Nov</w:t>
            </w: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</w:rPr>
              <w:t>. 2024.</w:t>
            </w:r>
          </w:p>
          <w:p w14:paraId="4ED5A040" w14:textId="61161DC6" w:rsidR="000206B1" w:rsidRPr="0007749B" w:rsidRDefault="000206B1" w:rsidP="00795D27">
            <w:pPr>
              <w:pStyle w:val="3"/>
              <w:numPr>
                <w:ilvl w:val="0"/>
                <w:numId w:val="36"/>
              </w:numPr>
              <w:spacing w:beforeLines="50" w:before="120" w:afterLines="50" w:after="120" w:line="240" w:lineRule="auto"/>
              <w:mirrorIndents/>
              <w:jc w:val="both"/>
              <w:rPr>
                <w:rFonts w:ascii="Calibri" w:eastAsia="微軟正黑體" w:hAnsi="Calibri" w:cs="Calibri"/>
                <w:color w:val="auto"/>
                <w:sz w:val="24"/>
                <w:szCs w:val="24"/>
              </w:rPr>
            </w:pP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</w:rPr>
              <w:t>D</w:t>
            </w:r>
            <w:r w:rsidRPr="0007749B">
              <w:rPr>
                <w:rFonts w:ascii="Calibri" w:eastAsia="微軟正黑體" w:hAnsi="Calibri" w:cs="Calibri"/>
                <w:caps w:val="0"/>
                <w:color w:val="auto"/>
                <w:sz w:val="24"/>
                <w:szCs w:val="24"/>
              </w:rPr>
              <w:t>epartment</w:t>
            </w: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</w:rPr>
              <w:t xml:space="preserve"> </w:t>
            </w:r>
            <w:r w:rsidRPr="0007749B">
              <w:rPr>
                <w:rFonts w:ascii="Calibri" w:eastAsia="微軟正黑體" w:hAnsi="Calibri" w:cs="Calibri"/>
                <w:caps w:val="0"/>
                <w:color w:val="auto"/>
                <w:sz w:val="24"/>
                <w:szCs w:val="24"/>
              </w:rPr>
              <w:t>of</w:t>
            </w: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</w:rPr>
              <w:t xml:space="preserve"> </w:t>
            </w:r>
            <w:r w:rsidRPr="0007749B">
              <w:rPr>
                <w:rFonts w:ascii="Calibri" w:eastAsia="微軟正黑體" w:hAnsi="Calibri" w:cs="Calibri"/>
                <w:caps w:val="0"/>
                <w:color w:val="auto"/>
                <w:sz w:val="24"/>
                <w:szCs w:val="24"/>
              </w:rPr>
              <w:t>Law</w:t>
            </w: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</w:rPr>
              <w:t xml:space="preserve">, </w:t>
            </w:r>
            <w:r w:rsidRPr="0007749B">
              <w:rPr>
                <w:rFonts w:ascii="Calibri" w:eastAsia="微軟正黑體" w:hAnsi="Calibri" w:cs="Calibri"/>
                <w:caps w:val="0"/>
                <w:color w:val="auto"/>
                <w:sz w:val="24"/>
                <w:szCs w:val="24"/>
              </w:rPr>
              <w:t>Kobe</w:t>
            </w: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</w:rPr>
              <w:t xml:space="preserve"> </w:t>
            </w:r>
            <w:r w:rsidRPr="0007749B">
              <w:rPr>
                <w:rFonts w:ascii="Calibri" w:eastAsia="微軟正黑體" w:hAnsi="Calibri" w:cs="Calibri"/>
                <w:caps w:val="0"/>
                <w:color w:val="auto"/>
                <w:sz w:val="24"/>
                <w:szCs w:val="24"/>
              </w:rPr>
              <w:t>University</w:t>
            </w: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</w:rPr>
              <w:t xml:space="preserve">, </w:t>
            </w:r>
            <w:r w:rsidRPr="0007749B">
              <w:rPr>
                <w:rFonts w:ascii="Calibri" w:eastAsia="微軟正黑體" w:hAnsi="Calibri" w:cs="Calibri"/>
                <w:caps w:val="0"/>
                <w:color w:val="auto"/>
                <w:sz w:val="24"/>
                <w:szCs w:val="24"/>
              </w:rPr>
              <w:t>Japan</w:t>
            </w: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</w:rPr>
              <w:t xml:space="preserve">, </w:t>
            </w:r>
            <w:r w:rsidRPr="0007749B">
              <w:rPr>
                <w:rFonts w:ascii="Calibri" w:eastAsia="微軟正黑體" w:hAnsi="Calibri" w:cs="Calibri"/>
                <w:caps w:val="0"/>
                <w:color w:val="auto"/>
                <w:sz w:val="24"/>
                <w:szCs w:val="24"/>
              </w:rPr>
              <w:t>Nov</w:t>
            </w: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</w:rPr>
              <w:t>. 2024.</w:t>
            </w:r>
          </w:p>
          <w:p w14:paraId="4B3B70BE" w14:textId="7798A9A0" w:rsidR="000206B1" w:rsidRPr="0007749B" w:rsidRDefault="000206B1" w:rsidP="00795D27">
            <w:pPr>
              <w:pStyle w:val="3"/>
              <w:numPr>
                <w:ilvl w:val="0"/>
                <w:numId w:val="36"/>
              </w:numPr>
              <w:spacing w:beforeLines="50" w:before="120" w:afterLines="50" w:after="120" w:line="240" w:lineRule="auto"/>
              <w:mirrorIndents/>
              <w:jc w:val="both"/>
              <w:rPr>
                <w:rFonts w:ascii="Calibri" w:eastAsia="微軟正黑體" w:hAnsi="Calibri" w:cs="Calibri"/>
                <w:color w:val="auto"/>
                <w:sz w:val="24"/>
                <w:szCs w:val="24"/>
              </w:rPr>
            </w:pPr>
            <w:r w:rsidRPr="0007749B">
              <w:rPr>
                <w:rFonts w:ascii="Calibri" w:eastAsia="微軟正黑體" w:hAnsi="Calibri" w:cs="Calibri"/>
                <w:caps w:val="0"/>
                <w:color w:val="auto"/>
                <w:sz w:val="24"/>
                <w:szCs w:val="24"/>
              </w:rPr>
              <w:t>Center for Strategic and International Studies (CSIS), U.S.A., Jul. 2024.</w:t>
            </w: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</w:rPr>
              <w:t xml:space="preserve"> (</w:t>
            </w:r>
            <w:r w:rsidRPr="0007749B">
              <w:rPr>
                <w:rFonts w:ascii="Calibri" w:eastAsia="微軟正黑體" w:hAnsi="Calibri" w:cs="Calibri"/>
                <w:caps w:val="0"/>
                <w:color w:val="auto"/>
                <w:sz w:val="24"/>
                <w:szCs w:val="24"/>
              </w:rPr>
              <w:t>Online</w:t>
            </w: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</w:rPr>
              <w:t>)</w:t>
            </w:r>
          </w:p>
          <w:p w14:paraId="54D7C572" w14:textId="57CF6AA7" w:rsidR="000206B1" w:rsidRPr="0007749B" w:rsidRDefault="000206B1" w:rsidP="00795D27">
            <w:pPr>
              <w:pStyle w:val="3"/>
              <w:numPr>
                <w:ilvl w:val="0"/>
                <w:numId w:val="36"/>
              </w:numPr>
              <w:spacing w:beforeLines="50" w:before="120" w:afterLines="50" w:after="120" w:line="240" w:lineRule="auto"/>
              <w:mirrorIndents/>
              <w:jc w:val="both"/>
              <w:rPr>
                <w:rFonts w:ascii="Calibri" w:eastAsia="微軟正黑體" w:hAnsi="Calibri" w:cs="Calibri"/>
                <w:color w:val="auto"/>
                <w:sz w:val="24"/>
                <w:szCs w:val="24"/>
              </w:rPr>
            </w:pPr>
            <w:r w:rsidRPr="0007749B">
              <w:rPr>
                <w:rFonts w:ascii="Calibri" w:eastAsia="微軟正黑體" w:hAnsi="Calibri" w:cs="Calibri"/>
                <w:caps w:val="0"/>
                <w:color w:val="auto"/>
                <w:sz w:val="24"/>
                <w:szCs w:val="24"/>
              </w:rPr>
              <w:t xml:space="preserve">Perry World House, University of Pennsylvania, </w:t>
            </w:r>
            <w:r w:rsidRPr="0007749B">
              <w:rPr>
                <w:rFonts w:ascii="Calibri" w:eastAsia="微軟正黑體" w:hAnsi="Calibri" w:cs="Calibri"/>
                <w:caps w:val="0"/>
                <w:color w:val="auto"/>
                <w:sz w:val="24"/>
                <w:szCs w:val="24"/>
                <w:lang w:eastAsia="zh-TW"/>
              </w:rPr>
              <w:t xml:space="preserve">U.S.A., </w:t>
            </w:r>
            <w:r w:rsidRPr="0007749B">
              <w:rPr>
                <w:rFonts w:ascii="Calibri" w:eastAsia="微軟正黑體" w:hAnsi="Calibri" w:cs="Calibri"/>
                <w:caps w:val="0"/>
                <w:color w:val="auto"/>
                <w:sz w:val="24"/>
                <w:szCs w:val="24"/>
              </w:rPr>
              <w:t>Mar. 2024.</w:t>
            </w:r>
          </w:p>
          <w:p w14:paraId="620273D2" w14:textId="045B233F" w:rsidR="000206B1" w:rsidRPr="0007749B" w:rsidRDefault="000206B1" w:rsidP="00795D27">
            <w:pPr>
              <w:pStyle w:val="3"/>
              <w:numPr>
                <w:ilvl w:val="0"/>
                <w:numId w:val="36"/>
              </w:numPr>
              <w:spacing w:beforeLines="50" w:before="120" w:afterLines="50" w:after="120" w:line="240" w:lineRule="auto"/>
              <w:mirrorIndents/>
              <w:jc w:val="both"/>
              <w:rPr>
                <w:rFonts w:ascii="Calibri" w:eastAsia="微軟正黑體" w:hAnsi="Calibri" w:cs="Calibri"/>
                <w:color w:val="auto"/>
                <w:sz w:val="24"/>
                <w:szCs w:val="24"/>
              </w:rPr>
            </w:pPr>
            <w:r w:rsidRPr="0007749B">
              <w:rPr>
                <w:rFonts w:ascii="Calibri" w:eastAsia="微軟正黑體" w:hAnsi="Calibri" w:cs="Calibri"/>
                <w:caps w:val="0"/>
                <w:color w:val="auto"/>
                <w:sz w:val="24"/>
                <w:szCs w:val="24"/>
              </w:rPr>
              <w:t xml:space="preserve">Stimson Center, U.S.A., Nov. </w:t>
            </w: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</w:rPr>
              <w:t>2023. (</w:t>
            </w:r>
            <w:r w:rsidRPr="0007749B">
              <w:rPr>
                <w:rFonts w:ascii="Calibri" w:eastAsia="微軟正黑體" w:hAnsi="Calibri" w:cs="Calibri"/>
                <w:caps w:val="0"/>
                <w:color w:val="auto"/>
                <w:sz w:val="24"/>
                <w:szCs w:val="24"/>
              </w:rPr>
              <w:t>Online</w:t>
            </w: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</w:rPr>
              <w:t>)</w:t>
            </w:r>
          </w:p>
          <w:p w14:paraId="7541B88A" w14:textId="55956258" w:rsidR="000206B1" w:rsidRPr="0007749B" w:rsidRDefault="000206B1" w:rsidP="00795D27">
            <w:pPr>
              <w:pStyle w:val="3"/>
              <w:numPr>
                <w:ilvl w:val="0"/>
                <w:numId w:val="36"/>
              </w:numPr>
              <w:spacing w:beforeLines="50" w:before="120" w:afterLines="50" w:after="120" w:line="240" w:lineRule="auto"/>
              <w:mirrorIndents/>
              <w:jc w:val="both"/>
              <w:rPr>
                <w:rFonts w:ascii="Calibri" w:eastAsia="微軟正黑體" w:hAnsi="Calibri" w:cs="Calibri"/>
                <w:color w:val="auto"/>
                <w:sz w:val="24"/>
                <w:szCs w:val="24"/>
              </w:rPr>
            </w:pPr>
            <w:r w:rsidRPr="0007749B">
              <w:rPr>
                <w:rFonts w:ascii="Calibri" w:eastAsia="微軟正黑體" w:hAnsi="Calibri" w:cs="Calibri"/>
                <w:caps w:val="0"/>
                <w:color w:val="auto"/>
                <w:sz w:val="24"/>
                <w:szCs w:val="24"/>
                <w:lang w:eastAsia="zh-TW"/>
              </w:rPr>
              <w:t>Taiwan Center, University of California at San Diego, U.S.A., Sep</w:t>
            </w: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  <w:lang w:eastAsia="zh-TW"/>
              </w:rPr>
              <w:t xml:space="preserve">. 2023. </w:t>
            </w:r>
          </w:p>
          <w:p w14:paraId="47F7F278" w14:textId="0AF5B922" w:rsidR="000206B1" w:rsidRPr="0007749B" w:rsidRDefault="000206B1" w:rsidP="00795D27">
            <w:pPr>
              <w:pStyle w:val="Web"/>
              <w:numPr>
                <w:ilvl w:val="0"/>
                <w:numId w:val="36"/>
              </w:numPr>
              <w:shd w:val="clear" w:color="auto" w:fill="FFFFFF"/>
              <w:spacing w:beforeLines="50" w:before="120" w:beforeAutospacing="0" w:afterLines="50" w:after="120" w:afterAutospacing="0"/>
              <w:mirrorIndents/>
              <w:rPr>
                <w:rFonts w:ascii="Calibri" w:eastAsia="微軟正黑體" w:hAnsi="Calibri" w:cs="Calibri"/>
              </w:rPr>
            </w:pPr>
            <w:r w:rsidRPr="0007749B">
              <w:rPr>
                <w:rFonts w:ascii="Calibri" w:eastAsia="微軟正黑體" w:hAnsi="Calibri" w:cs="Calibri"/>
              </w:rPr>
              <w:t xml:space="preserve">Division of Communication, History, and Politics, Franklin University, Switzerland. Feb. 2023. </w:t>
            </w:r>
          </w:p>
          <w:p w14:paraId="1C34912B" w14:textId="7B7F50F4" w:rsidR="000206B1" w:rsidRPr="0007749B" w:rsidRDefault="000206B1" w:rsidP="00795D27">
            <w:pPr>
              <w:pStyle w:val="Web"/>
              <w:numPr>
                <w:ilvl w:val="0"/>
                <w:numId w:val="36"/>
              </w:numPr>
              <w:shd w:val="clear" w:color="auto" w:fill="FFFFFF"/>
              <w:spacing w:beforeLines="50" w:before="120" w:beforeAutospacing="0" w:afterLines="50" w:after="120" w:afterAutospacing="0"/>
              <w:mirrorIndents/>
              <w:jc w:val="both"/>
              <w:rPr>
                <w:rFonts w:ascii="Calibri" w:eastAsia="微軟正黑體" w:hAnsi="Calibri" w:cs="Calibri"/>
                <w:caps/>
              </w:rPr>
            </w:pPr>
            <w:r w:rsidRPr="0007749B">
              <w:rPr>
                <w:rFonts w:ascii="Calibri" w:eastAsia="微軟正黑體" w:hAnsi="Calibri" w:cs="Calibri"/>
              </w:rPr>
              <w:t>Department of Asian and Oriental Studies, University of Zurich, Switzerland. Feb. 2023.</w:t>
            </w:r>
          </w:p>
          <w:p w14:paraId="27230919" w14:textId="3CD6C593" w:rsidR="000206B1" w:rsidRPr="0007749B" w:rsidRDefault="000206B1" w:rsidP="00795D27">
            <w:pPr>
              <w:pStyle w:val="3"/>
              <w:numPr>
                <w:ilvl w:val="0"/>
                <w:numId w:val="36"/>
              </w:numPr>
              <w:spacing w:beforeLines="50" w:before="120" w:afterLines="50" w:after="120" w:line="240" w:lineRule="auto"/>
              <w:mirrorIndents/>
              <w:jc w:val="both"/>
              <w:rPr>
                <w:rFonts w:ascii="Calibri" w:eastAsia="微軟正黑體" w:hAnsi="Calibri" w:cs="Calibri"/>
                <w:color w:val="auto"/>
                <w:sz w:val="24"/>
                <w:szCs w:val="24"/>
              </w:rPr>
            </w:pPr>
            <w:r w:rsidRPr="0007749B">
              <w:rPr>
                <w:rFonts w:ascii="Calibri" w:eastAsia="微軟正黑體" w:hAnsi="Calibri" w:cs="Calibri"/>
                <w:caps w:val="0"/>
                <w:color w:val="auto"/>
                <w:sz w:val="24"/>
                <w:szCs w:val="24"/>
              </w:rPr>
              <w:t xml:space="preserve">Department of Political Science and International Relations, Loyola Marymount University, </w:t>
            </w: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</w:rPr>
              <w:t xml:space="preserve">U.S.A., </w:t>
            </w:r>
            <w:r w:rsidRPr="0007749B">
              <w:rPr>
                <w:rFonts w:ascii="Calibri" w:eastAsia="微軟正黑體" w:hAnsi="Calibri" w:cs="Calibri"/>
                <w:caps w:val="0"/>
                <w:color w:val="auto"/>
                <w:sz w:val="24"/>
                <w:szCs w:val="24"/>
              </w:rPr>
              <w:t xml:space="preserve">Sep. 2022 </w:t>
            </w: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</w:rPr>
              <w:t>(</w:t>
            </w:r>
            <w:r w:rsidRPr="0007749B">
              <w:rPr>
                <w:rFonts w:ascii="Calibri" w:eastAsia="微軟正黑體" w:hAnsi="Calibri" w:cs="Calibri"/>
                <w:caps w:val="0"/>
                <w:color w:val="auto"/>
                <w:sz w:val="24"/>
                <w:szCs w:val="24"/>
              </w:rPr>
              <w:t>Online</w:t>
            </w: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</w:rPr>
              <w:t>).</w:t>
            </w:r>
          </w:p>
          <w:p w14:paraId="4322DD6B" w14:textId="304AC26B" w:rsidR="000206B1" w:rsidRPr="0007749B" w:rsidRDefault="000206B1" w:rsidP="00795D27">
            <w:pPr>
              <w:pStyle w:val="Web"/>
              <w:numPr>
                <w:ilvl w:val="0"/>
                <w:numId w:val="36"/>
              </w:numPr>
              <w:shd w:val="clear" w:color="auto" w:fill="FFFFFF"/>
              <w:spacing w:beforeLines="50" w:before="120" w:beforeAutospacing="0" w:afterLines="50" w:after="120" w:afterAutospacing="0"/>
              <w:mirrorIndents/>
              <w:rPr>
                <w:rFonts w:ascii="Calibri" w:eastAsia="微軟正黑體" w:hAnsi="Calibri" w:cs="Calibri"/>
              </w:rPr>
            </w:pPr>
            <w:r w:rsidRPr="0007749B">
              <w:rPr>
                <w:rFonts w:ascii="Calibri" w:eastAsia="微軟正黑體" w:hAnsi="Calibri" w:cs="Calibri"/>
              </w:rPr>
              <w:t>Institute of Global Conflict and Cooperation at University of California at San Diego, U.S.A., Sejong Institute, Korea, Global Asia, Korea. Jul. 2022.</w:t>
            </w:r>
          </w:p>
          <w:p w14:paraId="253ADA6D" w14:textId="02E1123A" w:rsidR="000206B1" w:rsidRPr="0007749B" w:rsidRDefault="000206B1" w:rsidP="00795D27">
            <w:pPr>
              <w:pStyle w:val="3"/>
              <w:numPr>
                <w:ilvl w:val="0"/>
                <w:numId w:val="36"/>
              </w:numPr>
              <w:spacing w:beforeLines="50" w:before="120" w:afterLines="50" w:after="120" w:line="240" w:lineRule="auto"/>
              <w:mirrorIndents/>
              <w:jc w:val="both"/>
              <w:rPr>
                <w:rFonts w:ascii="Calibri" w:eastAsia="微軟正黑體" w:hAnsi="Calibri" w:cs="Calibri"/>
                <w:color w:val="auto"/>
                <w:sz w:val="24"/>
                <w:szCs w:val="24"/>
              </w:rPr>
            </w:pPr>
            <w:r w:rsidRPr="0007749B">
              <w:rPr>
                <w:rFonts w:ascii="Calibri" w:eastAsia="微軟正黑體" w:hAnsi="Calibri" w:cs="Calibri"/>
                <w:caps w:val="0"/>
                <w:color w:val="auto"/>
                <w:sz w:val="24"/>
                <w:szCs w:val="24"/>
              </w:rPr>
              <w:lastRenderedPageBreak/>
              <w:t>Wilson Center</w:t>
            </w: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</w:rPr>
              <w:t xml:space="preserve">, U.S.A., </w:t>
            </w:r>
            <w:r w:rsidRPr="0007749B">
              <w:rPr>
                <w:rFonts w:ascii="Calibri" w:eastAsia="微軟正黑體" w:hAnsi="Calibri" w:cs="Calibri"/>
                <w:caps w:val="0"/>
                <w:color w:val="auto"/>
                <w:sz w:val="24"/>
                <w:szCs w:val="24"/>
              </w:rPr>
              <w:t>Sep</w:t>
            </w: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</w:rPr>
              <w:t>. 2021 (</w:t>
            </w:r>
            <w:r w:rsidRPr="0007749B">
              <w:rPr>
                <w:rFonts w:ascii="Calibri" w:eastAsia="微軟正黑體" w:hAnsi="Calibri" w:cs="Calibri"/>
                <w:caps w:val="0"/>
                <w:color w:val="auto"/>
                <w:sz w:val="24"/>
                <w:szCs w:val="24"/>
              </w:rPr>
              <w:t>Online</w:t>
            </w: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</w:rPr>
              <w:t>).</w:t>
            </w:r>
          </w:p>
          <w:p w14:paraId="514E0B21" w14:textId="20ACC1B3" w:rsidR="000206B1" w:rsidRPr="0007749B" w:rsidRDefault="000206B1" w:rsidP="00795D27">
            <w:pPr>
              <w:pStyle w:val="3"/>
              <w:numPr>
                <w:ilvl w:val="0"/>
                <w:numId w:val="36"/>
              </w:numPr>
              <w:spacing w:beforeLines="50" w:before="120" w:afterLines="50" w:after="120" w:line="240" w:lineRule="auto"/>
              <w:mirrorIndents/>
              <w:jc w:val="both"/>
              <w:rPr>
                <w:rFonts w:ascii="Calibri" w:eastAsia="微軟正黑體" w:hAnsi="Calibri" w:cs="Calibri"/>
                <w:color w:val="auto"/>
                <w:sz w:val="24"/>
                <w:szCs w:val="24"/>
              </w:rPr>
            </w:pPr>
            <w:r w:rsidRPr="0007749B">
              <w:rPr>
                <w:rFonts w:ascii="Calibri" w:eastAsia="微軟正黑體" w:hAnsi="Calibri" w:cs="Calibri"/>
                <w:caps w:val="0"/>
                <w:color w:val="auto"/>
                <w:sz w:val="24"/>
                <w:szCs w:val="24"/>
              </w:rPr>
              <w:t>Department</w:t>
            </w: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</w:rPr>
              <w:t xml:space="preserve"> </w:t>
            </w:r>
            <w:r w:rsidRPr="0007749B">
              <w:rPr>
                <w:rFonts w:ascii="Calibri" w:eastAsia="微軟正黑體" w:hAnsi="Calibri" w:cs="Calibri"/>
                <w:caps w:val="0"/>
                <w:color w:val="auto"/>
                <w:sz w:val="24"/>
                <w:szCs w:val="24"/>
              </w:rPr>
              <w:t>of Government and Politics, Maryland University at College Park, Maryland</w:t>
            </w: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</w:rPr>
              <w:t xml:space="preserve"> U.S.A., </w:t>
            </w:r>
            <w:r w:rsidRPr="0007749B">
              <w:rPr>
                <w:rFonts w:ascii="Calibri" w:eastAsia="微軟正黑體" w:hAnsi="Calibri" w:cs="Calibri"/>
                <w:caps w:val="0"/>
                <w:color w:val="auto"/>
                <w:sz w:val="24"/>
                <w:szCs w:val="24"/>
              </w:rPr>
              <w:t>Dec.</w:t>
            </w: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</w:rPr>
              <w:t xml:space="preserve"> 2019.</w:t>
            </w:r>
          </w:p>
          <w:p w14:paraId="069AF1AF" w14:textId="68D40841" w:rsidR="000206B1" w:rsidRPr="0007749B" w:rsidRDefault="000206B1" w:rsidP="00795D27">
            <w:pPr>
              <w:pStyle w:val="3"/>
              <w:numPr>
                <w:ilvl w:val="0"/>
                <w:numId w:val="36"/>
              </w:numPr>
              <w:spacing w:beforeLines="50" w:before="120" w:afterLines="50" w:after="120" w:line="240" w:lineRule="auto"/>
              <w:mirrorIndents/>
              <w:jc w:val="both"/>
              <w:rPr>
                <w:rFonts w:ascii="Calibri" w:eastAsia="微軟正黑體" w:hAnsi="Calibri" w:cs="Calibri"/>
                <w:color w:val="auto"/>
                <w:sz w:val="24"/>
                <w:szCs w:val="24"/>
              </w:rPr>
            </w:pPr>
            <w:r w:rsidRPr="0007749B">
              <w:rPr>
                <w:rFonts w:ascii="Calibri" w:eastAsia="微軟正黑體" w:hAnsi="Calibri" w:cs="Calibri"/>
                <w:caps w:val="0"/>
                <w:color w:val="auto"/>
                <w:sz w:val="24"/>
                <w:szCs w:val="24"/>
              </w:rPr>
              <w:t>Fairbank Center for China Studies, Harvard University, Boston U.S.A., Nov.</w:t>
            </w: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</w:rPr>
              <w:t xml:space="preserve"> </w:t>
            </w:r>
            <w:r w:rsidRPr="0007749B">
              <w:rPr>
                <w:rFonts w:ascii="Calibri" w:eastAsia="微軟正黑體" w:hAnsi="Calibri" w:cs="Calibri"/>
                <w:caps w:val="0"/>
                <w:color w:val="auto"/>
                <w:sz w:val="24"/>
                <w:szCs w:val="24"/>
              </w:rPr>
              <w:t>2019</w:t>
            </w: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</w:rPr>
              <w:t>.</w:t>
            </w:r>
          </w:p>
          <w:p w14:paraId="6D4D3611" w14:textId="698ED695" w:rsidR="000206B1" w:rsidRPr="0007749B" w:rsidRDefault="000206B1" w:rsidP="00795D27">
            <w:pPr>
              <w:pStyle w:val="3"/>
              <w:numPr>
                <w:ilvl w:val="0"/>
                <w:numId w:val="36"/>
              </w:numPr>
              <w:spacing w:beforeLines="50" w:before="120" w:afterLines="50" w:after="120" w:line="240" w:lineRule="auto"/>
              <w:mirrorIndents/>
              <w:jc w:val="both"/>
              <w:rPr>
                <w:rFonts w:ascii="Calibri" w:eastAsia="微軟正黑體" w:hAnsi="Calibri" w:cs="Calibri"/>
                <w:color w:val="auto"/>
                <w:sz w:val="24"/>
                <w:szCs w:val="24"/>
              </w:rPr>
            </w:pPr>
            <w:r w:rsidRPr="0007749B">
              <w:rPr>
                <w:rFonts w:ascii="Calibri" w:eastAsia="微軟正黑體" w:hAnsi="Calibri" w:cs="Calibri"/>
                <w:caps w:val="0"/>
                <w:color w:val="auto"/>
                <w:sz w:val="24"/>
                <w:szCs w:val="24"/>
              </w:rPr>
              <w:t xml:space="preserve">Ash Center for Democratic Governance &amp; Innovation, J. F. Kennedy School, Harvard University, Boston </w:t>
            </w: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</w:rPr>
              <w:t xml:space="preserve">U.S.A., </w:t>
            </w:r>
            <w:r w:rsidRPr="0007749B">
              <w:rPr>
                <w:rFonts w:ascii="Calibri" w:eastAsia="微軟正黑體" w:hAnsi="Calibri" w:cs="Calibri"/>
                <w:caps w:val="0"/>
                <w:color w:val="auto"/>
                <w:sz w:val="24"/>
                <w:szCs w:val="24"/>
              </w:rPr>
              <w:t>Oct.</w:t>
            </w:r>
            <w:r w:rsidRPr="0007749B">
              <w:rPr>
                <w:rFonts w:ascii="Calibri" w:eastAsia="微軟正黑體" w:hAnsi="Calibri" w:cs="Calibri"/>
                <w:color w:val="auto"/>
                <w:sz w:val="24"/>
                <w:szCs w:val="24"/>
              </w:rPr>
              <w:t xml:space="preserve"> 2019. </w:t>
            </w:r>
          </w:p>
        </w:tc>
      </w:tr>
    </w:tbl>
    <w:p w14:paraId="59AACCB5" w14:textId="77777777" w:rsidR="000E04E6" w:rsidRPr="0007749B" w:rsidRDefault="000E04E6" w:rsidP="006D0DC8">
      <w:pPr>
        <w:spacing w:beforeLines="50" w:before="120" w:afterLines="50" w:after="120" w:line="240" w:lineRule="auto"/>
        <w:mirrorIndents/>
        <w:rPr>
          <w:rFonts w:ascii="Calibri" w:eastAsia="微軟正黑體" w:hAnsi="Calibri" w:cs="Calibri"/>
          <w:color w:val="auto"/>
          <w:sz w:val="24"/>
          <w:szCs w:val="24"/>
        </w:rPr>
      </w:pPr>
    </w:p>
    <w:sectPr w:rsidR="000E04E6" w:rsidRPr="0007749B" w:rsidSect="00C45706">
      <w:footerReference w:type="default" r:id="rId11"/>
      <w:footerReference w:type="first" r:id="rId12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49325" w14:textId="77777777" w:rsidR="00FB359B" w:rsidRDefault="00FB359B">
      <w:pPr>
        <w:spacing w:after="0" w:line="240" w:lineRule="auto"/>
      </w:pPr>
      <w:r>
        <w:separator/>
      </w:r>
    </w:p>
  </w:endnote>
  <w:endnote w:type="continuationSeparator" w:id="0">
    <w:p w14:paraId="565DC555" w14:textId="77777777" w:rsidR="00FB359B" w:rsidRDefault="00FB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ipei Sans TC Beta">
    <w:altName w:val="微軟正黑體"/>
    <w:charset w:val="88"/>
    <w:family w:val="auto"/>
    <w:pitch w:val="variable"/>
    <w:sig w:usb0="20000003" w:usb1="2ACF3C1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N web use only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946D4" w14:textId="27914D78" w:rsidR="004B4DD7" w:rsidRPr="002C0A65" w:rsidRDefault="004B4DD7">
    <w:pPr>
      <w:pStyle w:val="aa"/>
      <w:rPr>
        <w:rFonts w:ascii="Microsoft JhengHei UI" w:eastAsia="Microsoft JhengHei UI" w:hAnsi="Microsoft JhengHei UI"/>
      </w:rPr>
    </w:pPr>
    <w:r w:rsidRPr="002C0A65">
      <w:rPr>
        <w:rFonts w:ascii="Microsoft JhengHei UI" w:eastAsia="Microsoft JhengHei UI" w:hAnsi="Microsoft JhengHei UI"/>
        <w:lang w:val="zh-TW" w:eastAsia="zh-TW" w:bidi="zh-TW"/>
      </w:rPr>
      <w:fldChar w:fldCharType="begin"/>
    </w:r>
    <w:r w:rsidRPr="002C0A65">
      <w:rPr>
        <w:rFonts w:ascii="Microsoft JhengHei UI" w:eastAsia="Microsoft JhengHei UI" w:hAnsi="Microsoft JhengHei UI"/>
        <w:lang w:val="zh-TW" w:eastAsia="zh-TW" w:bidi="zh-TW"/>
      </w:rPr>
      <w:instrText xml:space="preserve"> PAGE </w:instrText>
    </w:r>
    <w:r w:rsidRPr="002C0A65">
      <w:rPr>
        <w:rFonts w:ascii="Microsoft JhengHei UI" w:eastAsia="Microsoft JhengHei UI" w:hAnsi="Microsoft JhengHei UI"/>
        <w:lang w:val="zh-TW" w:eastAsia="zh-TW" w:bidi="zh-TW"/>
      </w:rPr>
      <w:fldChar w:fldCharType="separate"/>
    </w:r>
    <w:r w:rsidR="0012569E">
      <w:rPr>
        <w:rFonts w:ascii="Microsoft JhengHei UI" w:eastAsia="Microsoft JhengHei UI" w:hAnsi="Microsoft JhengHei UI"/>
        <w:noProof/>
        <w:lang w:val="zh-TW" w:eastAsia="zh-TW" w:bidi="zh-TW"/>
      </w:rPr>
      <w:t>5</w:t>
    </w:r>
    <w:r w:rsidRPr="002C0A65">
      <w:rPr>
        <w:rFonts w:ascii="Microsoft JhengHei UI" w:eastAsia="Microsoft JhengHei UI" w:hAnsi="Microsoft JhengHei UI"/>
        <w:lang w:val="zh-TW" w:eastAsia="zh-TW" w:bidi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9361255"/>
      <w:docPartObj>
        <w:docPartGallery w:val="Page Numbers (Bottom of Page)"/>
        <w:docPartUnique/>
      </w:docPartObj>
    </w:sdtPr>
    <w:sdtContent>
      <w:p w14:paraId="03346A06" w14:textId="70AE61A7" w:rsidR="004B4DD7" w:rsidRDefault="004B4DD7" w:rsidP="00D63C5F">
        <w:pPr>
          <w:pStyle w:val="aa"/>
          <w:wordWrap w:val="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69E" w:rsidRPr="0012569E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14:paraId="0CD429E5" w14:textId="77777777" w:rsidR="004B4DD7" w:rsidRDefault="004B4DD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14BD6" w14:textId="77777777" w:rsidR="00FB359B" w:rsidRDefault="00FB359B">
      <w:pPr>
        <w:spacing w:after="0" w:line="240" w:lineRule="auto"/>
      </w:pPr>
      <w:r>
        <w:separator/>
      </w:r>
    </w:p>
  </w:footnote>
  <w:footnote w:type="continuationSeparator" w:id="0">
    <w:p w14:paraId="523F3E3F" w14:textId="77777777" w:rsidR="00FB359B" w:rsidRDefault="00FB3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999"/>
    <w:multiLevelType w:val="hybridMultilevel"/>
    <w:tmpl w:val="D61EF8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922243"/>
    <w:multiLevelType w:val="hybridMultilevel"/>
    <w:tmpl w:val="EDF8DF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0C0179"/>
    <w:multiLevelType w:val="hybridMultilevel"/>
    <w:tmpl w:val="68841AB8"/>
    <w:lvl w:ilvl="0" w:tplc="11DC83AE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F01B7"/>
    <w:multiLevelType w:val="hybridMultilevel"/>
    <w:tmpl w:val="F4D4F904"/>
    <w:lvl w:ilvl="0" w:tplc="A4E8D078">
      <w:start w:val="1"/>
      <w:numFmt w:val="decimal"/>
      <w:lvlText w:val="%1."/>
      <w:lvlJc w:val="left"/>
      <w:pPr>
        <w:ind w:left="480" w:hanging="480"/>
      </w:pPr>
      <w:rPr>
        <w:rFonts w:ascii="Gill Sans MT" w:hAnsi="Gill Sans MT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827BBB"/>
    <w:multiLevelType w:val="hybridMultilevel"/>
    <w:tmpl w:val="9FACF330"/>
    <w:lvl w:ilvl="0" w:tplc="3132C270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4C5A1C"/>
    <w:multiLevelType w:val="hybridMultilevel"/>
    <w:tmpl w:val="6450B41E"/>
    <w:lvl w:ilvl="0" w:tplc="6EDA1E9A">
      <w:start w:val="1"/>
      <w:numFmt w:val="decimal"/>
      <w:lvlText w:val="%1."/>
      <w:lvlJc w:val="left"/>
      <w:pPr>
        <w:ind w:left="480" w:hanging="480"/>
      </w:pPr>
      <w:rPr>
        <w:rFonts w:ascii="Gill Sans MT" w:hAnsi="Gill Sans MT" w:cs="Calibri" w:hint="default"/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EE12E4"/>
    <w:multiLevelType w:val="hybridMultilevel"/>
    <w:tmpl w:val="9392B122"/>
    <w:lvl w:ilvl="0" w:tplc="09E60A34">
      <w:start w:val="1"/>
      <w:numFmt w:val="decimal"/>
      <w:lvlText w:val="%1."/>
      <w:lvlJc w:val="left"/>
      <w:pPr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694E49"/>
    <w:multiLevelType w:val="hybridMultilevel"/>
    <w:tmpl w:val="10C220D4"/>
    <w:lvl w:ilvl="0" w:tplc="C6C867E6">
      <w:start w:val="1"/>
      <w:numFmt w:val="decimal"/>
      <w:lvlText w:val="%1."/>
      <w:lvlJc w:val="left"/>
      <w:pPr>
        <w:ind w:left="360" w:hanging="360"/>
      </w:pPr>
      <w:rPr>
        <w:rFonts w:ascii="Gill Sans MT" w:hAnsi="Gill Sans MT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0328EC"/>
    <w:multiLevelType w:val="hybridMultilevel"/>
    <w:tmpl w:val="C02CED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b w:val="0"/>
        <w:i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636BBD"/>
    <w:multiLevelType w:val="hybridMultilevel"/>
    <w:tmpl w:val="0868E73E"/>
    <w:lvl w:ilvl="0" w:tplc="ED70881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30C2365E"/>
    <w:multiLevelType w:val="hybridMultilevel"/>
    <w:tmpl w:val="C97087BE"/>
    <w:lvl w:ilvl="0" w:tplc="1BBC731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895681"/>
    <w:multiLevelType w:val="hybridMultilevel"/>
    <w:tmpl w:val="B442F7E8"/>
    <w:lvl w:ilvl="0" w:tplc="0409000F">
      <w:start w:val="1"/>
      <w:numFmt w:val="decimal"/>
      <w:lvlText w:val="%1."/>
      <w:lvlJc w:val="left"/>
      <w:pPr>
        <w:ind w:left="658" w:hanging="480"/>
      </w:pPr>
      <w:rPr>
        <w:rFonts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1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8" w:hanging="480"/>
      </w:pPr>
      <w:rPr>
        <w:rFonts w:ascii="Wingdings" w:hAnsi="Wingdings" w:hint="default"/>
      </w:rPr>
    </w:lvl>
  </w:abstractNum>
  <w:abstractNum w:abstractNumId="12" w15:restartNumberingAfterBreak="0">
    <w:nsid w:val="36923529"/>
    <w:multiLevelType w:val="hybridMultilevel"/>
    <w:tmpl w:val="4FD071AC"/>
    <w:lvl w:ilvl="0" w:tplc="10026AD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F0F84"/>
    <w:multiLevelType w:val="hybridMultilevel"/>
    <w:tmpl w:val="041C07D0"/>
    <w:lvl w:ilvl="0" w:tplc="F63E38C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CD04265"/>
    <w:multiLevelType w:val="hybridMultilevel"/>
    <w:tmpl w:val="CA188C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EB6059E"/>
    <w:multiLevelType w:val="hybridMultilevel"/>
    <w:tmpl w:val="39EC74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F445AA3"/>
    <w:multiLevelType w:val="hybridMultilevel"/>
    <w:tmpl w:val="C8E6C9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C4A6B"/>
    <w:multiLevelType w:val="hybridMultilevel"/>
    <w:tmpl w:val="9D08CB2E"/>
    <w:lvl w:ilvl="0" w:tplc="1D8E59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D475137"/>
    <w:multiLevelType w:val="hybridMultilevel"/>
    <w:tmpl w:val="C59EE5EA"/>
    <w:lvl w:ilvl="0" w:tplc="4416633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D4463"/>
    <w:multiLevelType w:val="hybridMultilevel"/>
    <w:tmpl w:val="E21A8A08"/>
    <w:lvl w:ilvl="0" w:tplc="F3D608F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8385B"/>
    <w:multiLevelType w:val="hybridMultilevel"/>
    <w:tmpl w:val="AE6E54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87F4C8F"/>
    <w:multiLevelType w:val="hybridMultilevel"/>
    <w:tmpl w:val="9C40BEFC"/>
    <w:lvl w:ilvl="0" w:tplc="16E0ECD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340A68"/>
    <w:multiLevelType w:val="hybridMultilevel"/>
    <w:tmpl w:val="ED14D428"/>
    <w:lvl w:ilvl="0" w:tplc="B658D8DA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160D60"/>
    <w:multiLevelType w:val="hybridMultilevel"/>
    <w:tmpl w:val="4020A182"/>
    <w:lvl w:ilvl="0" w:tplc="6FC656A2">
      <w:start w:val="1"/>
      <w:numFmt w:val="decimal"/>
      <w:lvlText w:val="%1."/>
      <w:lvlJc w:val="left"/>
      <w:pPr>
        <w:ind w:left="480" w:hanging="480"/>
      </w:pPr>
      <w:rPr>
        <w:rFonts w:ascii="Gill Sans MT" w:hAnsi="Gill Sans MT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8AB3DB9"/>
    <w:multiLevelType w:val="hybridMultilevel"/>
    <w:tmpl w:val="A6CC7B04"/>
    <w:lvl w:ilvl="0" w:tplc="CC00D6E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5" w15:restartNumberingAfterBreak="0">
    <w:nsid w:val="6AED4143"/>
    <w:multiLevelType w:val="hybridMultilevel"/>
    <w:tmpl w:val="E0A0F1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BB262E4"/>
    <w:multiLevelType w:val="hybridMultilevel"/>
    <w:tmpl w:val="04741FA4"/>
    <w:lvl w:ilvl="0" w:tplc="258857B4">
      <w:start w:val="1"/>
      <w:numFmt w:val="decimal"/>
      <w:lvlText w:val="%1."/>
      <w:lvlJc w:val="left"/>
      <w:pPr>
        <w:ind w:left="480" w:hanging="480"/>
      </w:pPr>
      <w:rPr>
        <w:rFonts w:ascii="Gill Sans MT" w:hAnsi="Gill Sans MT"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D5A7794"/>
    <w:multiLevelType w:val="hybridMultilevel"/>
    <w:tmpl w:val="FB047102"/>
    <w:lvl w:ilvl="0" w:tplc="B1CA0CF4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1465EDC"/>
    <w:multiLevelType w:val="hybridMultilevel"/>
    <w:tmpl w:val="E38C1D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2C70773"/>
    <w:multiLevelType w:val="hybridMultilevel"/>
    <w:tmpl w:val="E01062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3A54256"/>
    <w:multiLevelType w:val="hybridMultilevel"/>
    <w:tmpl w:val="4AE0C3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62706CC"/>
    <w:multiLevelType w:val="hybridMultilevel"/>
    <w:tmpl w:val="704ED17E"/>
    <w:lvl w:ilvl="0" w:tplc="A51A7D1E">
      <w:start w:val="21"/>
      <w:numFmt w:val="bullet"/>
      <w:lvlText w:val="-"/>
      <w:lvlJc w:val="left"/>
      <w:pPr>
        <w:ind w:left="720" w:hanging="360"/>
      </w:pPr>
      <w:rPr>
        <w:rFonts w:ascii="Gill Sans MT" w:eastAsia="Taipei Sans TC Beta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681369"/>
    <w:multiLevelType w:val="hybridMultilevel"/>
    <w:tmpl w:val="0F8A8A6C"/>
    <w:lvl w:ilvl="0" w:tplc="ECD8A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9227271"/>
    <w:multiLevelType w:val="hybridMultilevel"/>
    <w:tmpl w:val="54F83C82"/>
    <w:lvl w:ilvl="0" w:tplc="0409000F">
      <w:start w:val="1"/>
      <w:numFmt w:val="decimal"/>
      <w:lvlText w:val="%1."/>
      <w:lvlJc w:val="left"/>
      <w:pPr>
        <w:ind w:left="658" w:hanging="480"/>
      </w:pPr>
      <w:rPr>
        <w:rFonts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1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8" w:hanging="480"/>
      </w:pPr>
      <w:rPr>
        <w:rFonts w:ascii="Wingdings" w:hAnsi="Wingdings" w:hint="default"/>
      </w:rPr>
    </w:lvl>
  </w:abstractNum>
  <w:abstractNum w:abstractNumId="34" w15:restartNumberingAfterBreak="0">
    <w:nsid w:val="7D1320C5"/>
    <w:multiLevelType w:val="hybridMultilevel"/>
    <w:tmpl w:val="BAFCF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269FB"/>
    <w:multiLevelType w:val="hybridMultilevel"/>
    <w:tmpl w:val="075487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97204893">
    <w:abstractNumId w:val="24"/>
  </w:num>
  <w:num w:numId="2" w16cid:durableId="181361310">
    <w:abstractNumId w:val="9"/>
  </w:num>
  <w:num w:numId="3" w16cid:durableId="3899098">
    <w:abstractNumId w:val="17"/>
  </w:num>
  <w:num w:numId="4" w16cid:durableId="724527681">
    <w:abstractNumId w:val="26"/>
  </w:num>
  <w:num w:numId="5" w16cid:durableId="1521965741">
    <w:abstractNumId w:val="27"/>
  </w:num>
  <w:num w:numId="6" w16cid:durableId="110588659">
    <w:abstractNumId w:val="11"/>
  </w:num>
  <w:num w:numId="7" w16cid:durableId="1269389183">
    <w:abstractNumId w:val="33"/>
  </w:num>
  <w:num w:numId="8" w16cid:durableId="1711764495">
    <w:abstractNumId w:val="28"/>
  </w:num>
  <w:num w:numId="9" w16cid:durableId="210655554">
    <w:abstractNumId w:val="14"/>
  </w:num>
  <w:num w:numId="10" w16cid:durableId="1635138250">
    <w:abstractNumId w:val="4"/>
  </w:num>
  <w:num w:numId="11" w16cid:durableId="749279601">
    <w:abstractNumId w:val="23"/>
  </w:num>
  <w:num w:numId="12" w16cid:durableId="1379277862">
    <w:abstractNumId w:val="7"/>
  </w:num>
  <w:num w:numId="13" w16cid:durableId="827598873">
    <w:abstractNumId w:val="12"/>
  </w:num>
  <w:num w:numId="14" w16cid:durableId="1042831270">
    <w:abstractNumId w:val="18"/>
  </w:num>
  <w:num w:numId="15" w16cid:durableId="884364908">
    <w:abstractNumId w:val="34"/>
  </w:num>
  <w:num w:numId="16" w16cid:durableId="1972592813">
    <w:abstractNumId w:val="6"/>
  </w:num>
  <w:num w:numId="17" w16cid:durableId="569777550">
    <w:abstractNumId w:val="21"/>
  </w:num>
  <w:num w:numId="18" w16cid:durableId="189033701">
    <w:abstractNumId w:val="16"/>
  </w:num>
  <w:num w:numId="19" w16cid:durableId="1005402718">
    <w:abstractNumId w:val="3"/>
  </w:num>
  <w:num w:numId="20" w16cid:durableId="85075109">
    <w:abstractNumId w:val="2"/>
  </w:num>
  <w:num w:numId="21" w16cid:durableId="145823066">
    <w:abstractNumId w:val="10"/>
  </w:num>
  <w:num w:numId="22" w16cid:durableId="588081362">
    <w:abstractNumId w:val="5"/>
  </w:num>
  <w:num w:numId="23" w16cid:durableId="1521236094">
    <w:abstractNumId w:val="31"/>
  </w:num>
  <w:num w:numId="24" w16cid:durableId="1501776960">
    <w:abstractNumId w:val="19"/>
  </w:num>
  <w:num w:numId="25" w16cid:durableId="439567920">
    <w:abstractNumId w:val="22"/>
  </w:num>
  <w:num w:numId="26" w16cid:durableId="2037803993">
    <w:abstractNumId w:val="32"/>
  </w:num>
  <w:num w:numId="27" w16cid:durableId="856505993">
    <w:abstractNumId w:val="20"/>
  </w:num>
  <w:num w:numId="28" w16cid:durableId="580914476">
    <w:abstractNumId w:val="1"/>
  </w:num>
  <w:num w:numId="29" w16cid:durableId="699278347">
    <w:abstractNumId w:val="8"/>
  </w:num>
  <w:num w:numId="30" w16cid:durableId="223495377">
    <w:abstractNumId w:val="15"/>
  </w:num>
  <w:num w:numId="31" w16cid:durableId="1813718020">
    <w:abstractNumId w:val="25"/>
  </w:num>
  <w:num w:numId="32" w16cid:durableId="437455568">
    <w:abstractNumId w:val="30"/>
  </w:num>
  <w:num w:numId="33" w16cid:durableId="1918248885">
    <w:abstractNumId w:val="35"/>
  </w:num>
  <w:num w:numId="34" w16cid:durableId="1018851461">
    <w:abstractNumId w:val="29"/>
  </w:num>
  <w:num w:numId="35" w16cid:durableId="1922834429">
    <w:abstractNumId w:val="13"/>
  </w:num>
  <w:num w:numId="36" w16cid:durableId="212102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GwsDQyNzAytLC0MDJS0lEKTi0uzszPAykwMa4FAIBXMeMtAAAA"/>
  </w:docVars>
  <w:rsids>
    <w:rsidRoot w:val="00A1719A"/>
    <w:rsid w:val="00001803"/>
    <w:rsid w:val="00001B35"/>
    <w:rsid w:val="00003B19"/>
    <w:rsid w:val="00006BE8"/>
    <w:rsid w:val="00013149"/>
    <w:rsid w:val="00013AB9"/>
    <w:rsid w:val="00015B7D"/>
    <w:rsid w:val="0001792F"/>
    <w:rsid w:val="000206B1"/>
    <w:rsid w:val="000216AD"/>
    <w:rsid w:val="000361F9"/>
    <w:rsid w:val="0003623C"/>
    <w:rsid w:val="0003688E"/>
    <w:rsid w:val="00041915"/>
    <w:rsid w:val="000419E5"/>
    <w:rsid w:val="00043FA6"/>
    <w:rsid w:val="00046988"/>
    <w:rsid w:val="0005127D"/>
    <w:rsid w:val="00053244"/>
    <w:rsid w:val="00053AA7"/>
    <w:rsid w:val="00055638"/>
    <w:rsid w:val="000601F2"/>
    <w:rsid w:val="00060573"/>
    <w:rsid w:val="00061929"/>
    <w:rsid w:val="000626AF"/>
    <w:rsid w:val="00062CE3"/>
    <w:rsid w:val="00063D9A"/>
    <w:rsid w:val="000679A8"/>
    <w:rsid w:val="00070A1B"/>
    <w:rsid w:val="00072079"/>
    <w:rsid w:val="00074A9D"/>
    <w:rsid w:val="0007749B"/>
    <w:rsid w:val="0008039E"/>
    <w:rsid w:val="00081D22"/>
    <w:rsid w:val="0008421D"/>
    <w:rsid w:val="00096D8B"/>
    <w:rsid w:val="0009706F"/>
    <w:rsid w:val="000973CC"/>
    <w:rsid w:val="000A42A1"/>
    <w:rsid w:val="000A6DE0"/>
    <w:rsid w:val="000B071A"/>
    <w:rsid w:val="000C2EDE"/>
    <w:rsid w:val="000C3CEC"/>
    <w:rsid w:val="000C69E8"/>
    <w:rsid w:val="000C6B7F"/>
    <w:rsid w:val="000D544C"/>
    <w:rsid w:val="000D6993"/>
    <w:rsid w:val="000E04E6"/>
    <w:rsid w:val="000E2B62"/>
    <w:rsid w:val="000E33B3"/>
    <w:rsid w:val="000E6C2C"/>
    <w:rsid w:val="000F035B"/>
    <w:rsid w:val="000F1CA5"/>
    <w:rsid w:val="000F3723"/>
    <w:rsid w:val="000F6E1E"/>
    <w:rsid w:val="00101BD6"/>
    <w:rsid w:val="001022C6"/>
    <w:rsid w:val="00113716"/>
    <w:rsid w:val="0011424E"/>
    <w:rsid w:val="0011663C"/>
    <w:rsid w:val="0012277E"/>
    <w:rsid w:val="00123EB6"/>
    <w:rsid w:val="00124407"/>
    <w:rsid w:val="00125436"/>
    <w:rsid w:val="0012569E"/>
    <w:rsid w:val="0012698E"/>
    <w:rsid w:val="001279A8"/>
    <w:rsid w:val="00127FE0"/>
    <w:rsid w:val="00130C87"/>
    <w:rsid w:val="0013602F"/>
    <w:rsid w:val="001361AE"/>
    <w:rsid w:val="00137004"/>
    <w:rsid w:val="00142B1B"/>
    <w:rsid w:val="001437CC"/>
    <w:rsid w:val="00144F02"/>
    <w:rsid w:val="001459AC"/>
    <w:rsid w:val="00154937"/>
    <w:rsid w:val="001554C8"/>
    <w:rsid w:val="00156991"/>
    <w:rsid w:val="00157607"/>
    <w:rsid w:val="00162988"/>
    <w:rsid w:val="00163902"/>
    <w:rsid w:val="00163F02"/>
    <w:rsid w:val="001673AE"/>
    <w:rsid w:val="00171690"/>
    <w:rsid w:val="00174C92"/>
    <w:rsid w:val="00176A12"/>
    <w:rsid w:val="00180946"/>
    <w:rsid w:val="00183A8C"/>
    <w:rsid w:val="00185019"/>
    <w:rsid w:val="0018519C"/>
    <w:rsid w:val="00193F8C"/>
    <w:rsid w:val="00197348"/>
    <w:rsid w:val="001A3300"/>
    <w:rsid w:val="001A39C0"/>
    <w:rsid w:val="001B1900"/>
    <w:rsid w:val="001B2403"/>
    <w:rsid w:val="001B41BB"/>
    <w:rsid w:val="001B5C53"/>
    <w:rsid w:val="001B74DF"/>
    <w:rsid w:val="001C2B62"/>
    <w:rsid w:val="001C65F1"/>
    <w:rsid w:val="001D03F7"/>
    <w:rsid w:val="001D14E8"/>
    <w:rsid w:val="001D159E"/>
    <w:rsid w:val="001D1FE4"/>
    <w:rsid w:val="001D2CAB"/>
    <w:rsid w:val="001D38E6"/>
    <w:rsid w:val="001E1AEA"/>
    <w:rsid w:val="001E261F"/>
    <w:rsid w:val="001E546B"/>
    <w:rsid w:val="001E72A5"/>
    <w:rsid w:val="001E75FE"/>
    <w:rsid w:val="001F12D5"/>
    <w:rsid w:val="001F1CF7"/>
    <w:rsid w:val="0020223B"/>
    <w:rsid w:val="002038BF"/>
    <w:rsid w:val="00223644"/>
    <w:rsid w:val="00223812"/>
    <w:rsid w:val="0023032C"/>
    <w:rsid w:val="00230CB9"/>
    <w:rsid w:val="002320DF"/>
    <w:rsid w:val="002322D4"/>
    <w:rsid w:val="00237278"/>
    <w:rsid w:val="00241DC0"/>
    <w:rsid w:val="002475AC"/>
    <w:rsid w:val="0025280F"/>
    <w:rsid w:val="00253D59"/>
    <w:rsid w:val="0025454E"/>
    <w:rsid w:val="0025522B"/>
    <w:rsid w:val="0025648A"/>
    <w:rsid w:val="002634B5"/>
    <w:rsid w:val="00265C6A"/>
    <w:rsid w:val="0026724E"/>
    <w:rsid w:val="002708F4"/>
    <w:rsid w:val="0027154D"/>
    <w:rsid w:val="00280C14"/>
    <w:rsid w:val="00286C5B"/>
    <w:rsid w:val="0029799C"/>
    <w:rsid w:val="002A0240"/>
    <w:rsid w:val="002A0A49"/>
    <w:rsid w:val="002A431F"/>
    <w:rsid w:val="002A5DA7"/>
    <w:rsid w:val="002B2F4F"/>
    <w:rsid w:val="002B470C"/>
    <w:rsid w:val="002C0A65"/>
    <w:rsid w:val="002C0C02"/>
    <w:rsid w:val="002C7742"/>
    <w:rsid w:val="002C7AA2"/>
    <w:rsid w:val="002D0783"/>
    <w:rsid w:val="002D2CF6"/>
    <w:rsid w:val="002D74C0"/>
    <w:rsid w:val="002E2634"/>
    <w:rsid w:val="002E4958"/>
    <w:rsid w:val="002F352D"/>
    <w:rsid w:val="002F4DFA"/>
    <w:rsid w:val="002F5756"/>
    <w:rsid w:val="002F7118"/>
    <w:rsid w:val="002F744E"/>
    <w:rsid w:val="00300D0B"/>
    <w:rsid w:val="003027DE"/>
    <w:rsid w:val="003031E8"/>
    <w:rsid w:val="00313AED"/>
    <w:rsid w:val="00321859"/>
    <w:rsid w:val="0032501B"/>
    <w:rsid w:val="003265F9"/>
    <w:rsid w:val="00331FE6"/>
    <w:rsid w:val="00333411"/>
    <w:rsid w:val="0033596C"/>
    <w:rsid w:val="00336C2A"/>
    <w:rsid w:val="00337209"/>
    <w:rsid w:val="00343D57"/>
    <w:rsid w:val="00343E15"/>
    <w:rsid w:val="003449E3"/>
    <w:rsid w:val="003558DA"/>
    <w:rsid w:val="00357A67"/>
    <w:rsid w:val="00361C8D"/>
    <w:rsid w:val="0036491A"/>
    <w:rsid w:val="003663BD"/>
    <w:rsid w:val="00366D7F"/>
    <w:rsid w:val="00381FBB"/>
    <w:rsid w:val="00382794"/>
    <w:rsid w:val="0038291C"/>
    <w:rsid w:val="00385CA2"/>
    <w:rsid w:val="00391693"/>
    <w:rsid w:val="003923E8"/>
    <w:rsid w:val="00396C7C"/>
    <w:rsid w:val="003A2EFB"/>
    <w:rsid w:val="003B01D2"/>
    <w:rsid w:val="003B351F"/>
    <w:rsid w:val="003C0DD5"/>
    <w:rsid w:val="003C6631"/>
    <w:rsid w:val="003C66D2"/>
    <w:rsid w:val="003C6A28"/>
    <w:rsid w:val="003C6B1C"/>
    <w:rsid w:val="003D3268"/>
    <w:rsid w:val="003D33A8"/>
    <w:rsid w:val="003D3457"/>
    <w:rsid w:val="003D43F7"/>
    <w:rsid w:val="003E2B0C"/>
    <w:rsid w:val="003F6CB2"/>
    <w:rsid w:val="004031A4"/>
    <w:rsid w:val="0040471D"/>
    <w:rsid w:val="00404B9E"/>
    <w:rsid w:val="00410A26"/>
    <w:rsid w:val="00414531"/>
    <w:rsid w:val="00414AE9"/>
    <w:rsid w:val="00417CFA"/>
    <w:rsid w:val="00417DE3"/>
    <w:rsid w:val="00420B55"/>
    <w:rsid w:val="004228A4"/>
    <w:rsid w:val="004230D2"/>
    <w:rsid w:val="00423623"/>
    <w:rsid w:val="00425657"/>
    <w:rsid w:val="00425B6C"/>
    <w:rsid w:val="004306CD"/>
    <w:rsid w:val="004368AE"/>
    <w:rsid w:val="00441A49"/>
    <w:rsid w:val="00443D35"/>
    <w:rsid w:val="00452496"/>
    <w:rsid w:val="00455936"/>
    <w:rsid w:val="004600BC"/>
    <w:rsid w:val="00460844"/>
    <w:rsid w:val="00462C4E"/>
    <w:rsid w:val="00463BE1"/>
    <w:rsid w:val="00470277"/>
    <w:rsid w:val="00470E87"/>
    <w:rsid w:val="004721B7"/>
    <w:rsid w:val="00473FB1"/>
    <w:rsid w:val="00474176"/>
    <w:rsid w:val="004756B9"/>
    <w:rsid w:val="00475DD6"/>
    <w:rsid w:val="004805C6"/>
    <w:rsid w:val="00480606"/>
    <w:rsid w:val="004814D4"/>
    <w:rsid w:val="004818D5"/>
    <w:rsid w:val="00483DC8"/>
    <w:rsid w:val="00483DCF"/>
    <w:rsid w:val="00490A33"/>
    <w:rsid w:val="004A1CCF"/>
    <w:rsid w:val="004A2F87"/>
    <w:rsid w:val="004B0272"/>
    <w:rsid w:val="004B4DD7"/>
    <w:rsid w:val="004B5631"/>
    <w:rsid w:val="004C1418"/>
    <w:rsid w:val="004C19F1"/>
    <w:rsid w:val="004C7D89"/>
    <w:rsid w:val="004D1739"/>
    <w:rsid w:val="004D685F"/>
    <w:rsid w:val="004E189B"/>
    <w:rsid w:val="004E31DB"/>
    <w:rsid w:val="004E497B"/>
    <w:rsid w:val="004F1EA6"/>
    <w:rsid w:val="004F33A0"/>
    <w:rsid w:val="00500AAA"/>
    <w:rsid w:val="00502CEF"/>
    <w:rsid w:val="00502E28"/>
    <w:rsid w:val="005033EA"/>
    <w:rsid w:val="00513DDD"/>
    <w:rsid w:val="0051494E"/>
    <w:rsid w:val="00517998"/>
    <w:rsid w:val="00522BD5"/>
    <w:rsid w:val="00522EB9"/>
    <w:rsid w:val="00536D41"/>
    <w:rsid w:val="0054381B"/>
    <w:rsid w:val="0054471B"/>
    <w:rsid w:val="005461EE"/>
    <w:rsid w:val="0055255E"/>
    <w:rsid w:val="00556786"/>
    <w:rsid w:val="0055751C"/>
    <w:rsid w:val="00561679"/>
    <w:rsid w:val="00570552"/>
    <w:rsid w:val="005715F7"/>
    <w:rsid w:val="00574E66"/>
    <w:rsid w:val="00577003"/>
    <w:rsid w:val="0058129D"/>
    <w:rsid w:val="00581D1B"/>
    <w:rsid w:val="005924E1"/>
    <w:rsid w:val="00593320"/>
    <w:rsid w:val="00597D24"/>
    <w:rsid w:val="005A13FE"/>
    <w:rsid w:val="005A4F7E"/>
    <w:rsid w:val="005A6460"/>
    <w:rsid w:val="005B0584"/>
    <w:rsid w:val="005B06FA"/>
    <w:rsid w:val="005B1108"/>
    <w:rsid w:val="005B1200"/>
    <w:rsid w:val="005B5134"/>
    <w:rsid w:val="005C20F9"/>
    <w:rsid w:val="005C2AFD"/>
    <w:rsid w:val="005C545A"/>
    <w:rsid w:val="005C61F6"/>
    <w:rsid w:val="005C785E"/>
    <w:rsid w:val="005D1656"/>
    <w:rsid w:val="005D48B4"/>
    <w:rsid w:val="005D5552"/>
    <w:rsid w:val="005E1C70"/>
    <w:rsid w:val="005E1E94"/>
    <w:rsid w:val="005E1F87"/>
    <w:rsid w:val="005E6292"/>
    <w:rsid w:val="005F1B0E"/>
    <w:rsid w:val="005F3BCF"/>
    <w:rsid w:val="005F52D3"/>
    <w:rsid w:val="005F5433"/>
    <w:rsid w:val="005F6753"/>
    <w:rsid w:val="0060070F"/>
    <w:rsid w:val="00602A65"/>
    <w:rsid w:val="00602F40"/>
    <w:rsid w:val="0061187A"/>
    <w:rsid w:val="0061267E"/>
    <w:rsid w:val="006219EF"/>
    <w:rsid w:val="00622A83"/>
    <w:rsid w:val="00624FF8"/>
    <w:rsid w:val="0062740C"/>
    <w:rsid w:val="0063359C"/>
    <w:rsid w:val="006353F5"/>
    <w:rsid w:val="00637EE0"/>
    <w:rsid w:val="00641BCC"/>
    <w:rsid w:val="00643026"/>
    <w:rsid w:val="00646466"/>
    <w:rsid w:val="0065126C"/>
    <w:rsid w:val="00652060"/>
    <w:rsid w:val="00652A18"/>
    <w:rsid w:val="006532D9"/>
    <w:rsid w:val="00654CA4"/>
    <w:rsid w:val="00655665"/>
    <w:rsid w:val="006575B7"/>
    <w:rsid w:val="00663090"/>
    <w:rsid w:val="00665138"/>
    <w:rsid w:val="006660FB"/>
    <w:rsid w:val="006711F7"/>
    <w:rsid w:val="006771DC"/>
    <w:rsid w:val="00680EC5"/>
    <w:rsid w:val="006861E9"/>
    <w:rsid w:val="006920A6"/>
    <w:rsid w:val="00693E3D"/>
    <w:rsid w:val="00695F59"/>
    <w:rsid w:val="006965F3"/>
    <w:rsid w:val="006A07D0"/>
    <w:rsid w:val="006A1CB0"/>
    <w:rsid w:val="006A3872"/>
    <w:rsid w:val="006A7D48"/>
    <w:rsid w:val="006B01A6"/>
    <w:rsid w:val="006B15F9"/>
    <w:rsid w:val="006B23FB"/>
    <w:rsid w:val="006B37A0"/>
    <w:rsid w:val="006B6640"/>
    <w:rsid w:val="006B67A6"/>
    <w:rsid w:val="006C2519"/>
    <w:rsid w:val="006C5237"/>
    <w:rsid w:val="006D0DC8"/>
    <w:rsid w:val="006D2C15"/>
    <w:rsid w:val="006D3A8C"/>
    <w:rsid w:val="006D6934"/>
    <w:rsid w:val="006E5BB7"/>
    <w:rsid w:val="006E6736"/>
    <w:rsid w:val="006E7A71"/>
    <w:rsid w:val="006F05CA"/>
    <w:rsid w:val="006F13C8"/>
    <w:rsid w:val="006F4AD1"/>
    <w:rsid w:val="006F5C96"/>
    <w:rsid w:val="006F5D93"/>
    <w:rsid w:val="006F7053"/>
    <w:rsid w:val="00705099"/>
    <w:rsid w:val="00707B61"/>
    <w:rsid w:val="00710F72"/>
    <w:rsid w:val="007117FD"/>
    <w:rsid w:val="007165F9"/>
    <w:rsid w:val="007177DB"/>
    <w:rsid w:val="00721513"/>
    <w:rsid w:val="007304F8"/>
    <w:rsid w:val="00731923"/>
    <w:rsid w:val="00731FC0"/>
    <w:rsid w:val="00740ACB"/>
    <w:rsid w:val="00742062"/>
    <w:rsid w:val="0074368D"/>
    <w:rsid w:val="0074370F"/>
    <w:rsid w:val="00750226"/>
    <w:rsid w:val="00751BB8"/>
    <w:rsid w:val="00752BE0"/>
    <w:rsid w:val="0075399D"/>
    <w:rsid w:val="00756264"/>
    <w:rsid w:val="00757E6A"/>
    <w:rsid w:val="00763FAF"/>
    <w:rsid w:val="00766921"/>
    <w:rsid w:val="007673FC"/>
    <w:rsid w:val="00767B46"/>
    <w:rsid w:val="0077416D"/>
    <w:rsid w:val="007748DF"/>
    <w:rsid w:val="00775C5C"/>
    <w:rsid w:val="00793381"/>
    <w:rsid w:val="00795D27"/>
    <w:rsid w:val="00797EEC"/>
    <w:rsid w:val="007A4C42"/>
    <w:rsid w:val="007A4CE0"/>
    <w:rsid w:val="007B02C6"/>
    <w:rsid w:val="007B5107"/>
    <w:rsid w:val="007C03BC"/>
    <w:rsid w:val="007C2A10"/>
    <w:rsid w:val="007C4127"/>
    <w:rsid w:val="007C7220"/>
    <w:rsid w:val="007C7C98"/>
    <w:rsid w:val="007D05A3"/>
    <w:rsid w:val="007D2A6F"/>
    <w:rsid w:val="007D5105"/>
    <w:rsid w:val="007D67A0"/>
    <w:rsid w:val="007D7BDE"/>
    <w:rsid w:val="007F11CF"/>
    <w:rsid w:val="007F5D00"/>
    <w:rsid w:val="00800779"/>
    <w:rsid w:val="00802B4D"/>
    <w:rsid w:val="00806449"/>
    <w:rsid w:val="00807D8D"/>
    <w:rsid w:val="008103FD"/>
    <w:rsid w:val="008110A8"/>
    <w:rsid w:val="00813A1F"/>
    <w:rsid w:val="00813F53"/>
    <w:rsid w:val="00814A4E"/>
    <w:rsid w:val="00814AF2"/>
    <w:rsid w:val="00820854"/>
    <w:rsid w:val="00823052"/>
    <w:rsid w:val="00824C7F"/>
    <w:rsid w:val="008252D9"/>
    <w:rsid w:val="008318C7"/>
    <w:rsid w:val="008320CC"/>
    <w:rsid w:val="0083360A"/>
    <w:rsid w:val="0083378A"/>
    <w:rsid w:val="00836CE3"/>
    <w:rsid w:val="00837576"/>
    <w:rsid w:val="00842DEB"/>
    <w:rsid w:val="0084429C"/>
    <w:rsid w:val="00844356"/>
    <w:rsid w:val="00845E8E"/>
    <w:rsid w:val="00847B6C"/>
    <w:rsid w:val="00852C30"/>
    <w:rsid w:val="00857044"/>
    <w:rsid w:val="00860FCE"/>
    <w:rsid w:val="0086181D"/>
    <w:rsid w:val="00862919"/>
    <w:rsid w:val="00862B69"/>
    <w:rsid w:val="008632DF"/>
    <w:rsid w:val="008633EB"/>
    <w:rsid w:val="0086370E"/>
    <w:rsid w:val="008722CD"/>
    <w:rsid w:val="00877178"/>
    <w:rsid w:val="0087774D"/>
    <w:rsid w:val="00881248"/>
    <w:rsid w:val="00884745"/>
    <w:rsid w:val="0088528B"/>
    <w:rsid w:val="00891B5C"/>
    <w:rsid w:val="00892E75"/>
    <w:rsid w:val="00895CFB"/>
    <w:rsid w:val="008A722C"/>
    <w:rsid w:val="008A7811"/>
    <w:rsid w:val="008B1E69"/>
    <w:rsid w:val="008B6838"/>
    <w:rsid w:val="008C1477"/>
    <w:rsid w:val="008C181A"/>
    <w:rsid w:val="008C21AF"/>
    <w:rsid w:val="008C21C0"/>
    <w:rsid w:val="008D042D"/>
    <w:rsid w:val="008D670B"/>
    <w:rsid w:val="008D67A4"/>
    <w:rsid w:val="008D68FF"/>
    <w:rsid w:val="008E7316"/>
    <w:rsid w:val="008F293D"/>
    <w:rsid w:val="008F3505"/>
    <w:rsid w:val="00901125"/>
    <w:rsid w:val="00901449"/>
    <w:rsid w:val="0090378E"/>
    <w:rsid w:val="00911FAB"/>
    <w:rsid w:val="00932382"/>
    <w:rsid w:val="00940382"/>
    <w:rsid w:val="00942079"/>
    <w:rsid w:val="009425AB"/>
    <w:rsid w:val="00944CA5"/>
    <w:rsid w:val="009463B0"/>
    <w:rsid w:val="00950591"/>
    <w:rsid w:val="00953253"/>
    <w:rsid w:val="00954121"/>
    <w:rsid w:val="009606AF"/>
    <w:rsid w:val="00961003"/>
    <w:rsid w:val="00962C72"/>
    <w:rsid w:val="00970D6B"/>
    <w:rsid w:val="00973083"/>
    <w:rsid w:val="00974558"/>
    <w:rsid w:val="00986168"/>
    <w:rsid w:val="00990712"/>
    <w:rsid w:val="009928B9"/>
    <w:rsid w:val="0099602F"/>
    <w:rsid w:val="009A267C"/>
    <w:rsid w:val="009B38AB"/>
    <w:rsid w:val="009B4B56"/>
    <w:rsid w:val="009B4CFB"/>
    <w:rsid w:val="009B716A"/>
    <w:rsid w:val="009C2F32"/>
    <w:rsid w:val="009C554F"/>
    <w:rsid w:val="009C6F12"/>
    <w:rsid w:val="009D21D7"/>
    <w:rsid w:val="009D28AD"/>
    <w:rsid w:val="009D4DB2"/>
    <w:rsid w:val="009E1148"/>
    <w:rsid w:val="009E4A7A"/>
    <w:rsid w:val="009F0F5E"/>
    <w:rsid w:val="009F192C"/>
    <w:rsid w:val="009F260B"/>
    <w:rsid w:val="009F529C"/>
    <w:rsid w:val="009F7700"/>
    <w:rsid w:val="009F7F61"/>
    <w:rsid w:val="00A015F9"/>
    <w:rsid w:val="00A07565"/>
    <w:rsid w:val="00A1719A"/>
    <w:rsid w:val="00A208FD"/>
    <w:rsid w:val="00A21F87"/>
    <w:rsid w:val="00A243A1"/>
    <w:rsid w:val="00A25DA4"/>
    <w:rsid w:val="00A274B3"/>
    <w:rsid w:val="00A30B5C"/>
    <w:rsid w:val="00A32D4F"/>
    <w:rsid w:val="00A3729B"/>
    <w:rsid w:val="00A4017B"/>
    <w:rsid w:val="00A40DE6"/>
    <w:rsid w:val="00A413B6"/>
    <w:rsid w:val="00A41AF3"/>
    <w:rsid w:val="00A4569E"/>
    <w:rsid w:val="00A456B4"/>
    <w:rsid w:val="00A45FEB"/>
    <w:rsid w:val="00A5093C"/>
    <w:rsid w:val="00A52B13"/>
    <w:rsid w:val="00A53AF8"/>
    <w:rsid w:val="00A54093"/>
    <w:rsid w:val="00A60748"/>
    <w:rsid w:val="00A60C0C"/>
    <w:rsid w:val="00A612AA"/>
    <w:rsid w:val="00A70F2D"/>
    <w:rsid w:val="00A74758"/>
    <w:rsid w:val="00A74D02"/>
    <w:rsid w:val="00A75D32"/>
    <w:rsid w:val="00A81105"/>
    <w:rsid w:val="00A827B0"/>
    <w:rsid w:val="00A876D8"/>
    <w:rsid w:val="00A92CEA"/>
    <w:rsid w:val="00A93EB0"/>
    <w:rsid w:val="00AA0F6D"/>
    <w:rsid w:val="00AB1EAC"/>
    <w:rsid w:val="00AC2E0A"/>
    <w:rsid w:val="00AD1CB2"/>
    <w:rsid w:val="00AD1CD6"/>
    <w:rsid w:val="00AD228B"/>
    <w:rsid w:val="00AD4EB6"/>
    <w:rsid w:val="00AD5716"/>
    <w:rsid w:val="00AE24E0"/>
    <w:rsid w:val="00AF109B"/>
    <w:rsid w:val="00AF2FD0"/>
    <w:rsid w:val="00AF6816"/>
    <w:rsid w:val="00B011EF"/>
    <w:rsid w:val="00B012F9"/>
    <w:rsid w:val="00B017F5"/>
    <w:rsid w:val="00B03CFF"/>
    <w:rsid w:val="00B04B37"/>
    <w:rsid w:val="00B172A7"/>
    <w:rsid w:val="00B22AF5"/>
    <w:rsid w:val="00B23E9E"/>
    <w:rsid w:val="00B242BD"/>
    <w:rsid w:val="00B2778D"/>
    <w:rsid w:val="00B31CEA"/>
    <w:rsid w:val="00B40078"/>
    <w:rsid w:val="00B4405D"/>
    <w:rsid w:val="00B51C81"/>
    <w:rsid w:val="00B56850"/>
    <w:rsid w:val="00B644B4"/>
    <w:rsid w:val="00B6480F"/>
    <w:rsid w:val="00B65F36"/>
    <w:rsid w:val="00B75126"/>
    <w:rsid w:val="00B76577"/>
    <w:rsid w:val="00B76AEF"/>
    <w:rsid w:val="00B804A5"/>
    <w:rsid w:val="00B81EE0"/>
    <w:rsid w:val="00B82C1B"/>
    <w:rsid w:val="00B83C73"/>
    <w:rsid w:val="00B9067B"/>
    <w:rsid w:val="00B91E7A"/>
    <w:rsid w:val="00B94ED0"/>
    <w:rsid w:val="00B9585D"/>
    <w:rsid w:val="00B95F9B"/>
    <w:rsid w:val="00B9660B"/>
    <w:rsid w:val="00B9683E"/>
    <w:rsid w:val="00B96DFC"/>
    <w:rsid w:val="00B96EF6"/>
    <w:rsid w:val="00BA0842"/>
    <w:rsid w:val="00BA1115"/>
    <w:rsid w:val="00BB071C"/>
    <w:rsid w:val="00BB47C7"/>
    <w:rsid w:val="00BB4850"/>
    <w:rsid w:val="00BC2507"/>
    <w:rsid w:val="00BC2B37"/>
    <w:rsid w:val="00BC3C2A"/>
    <w:rsid w:val="00BC6413"/>
    <w:rsid w:val="00BC65AF"/>
    <w:rsid w:val="00BD651A"/>
    <w:rsid w:val="00BE38DD"/>
    <w:rsid w:val="00BE4846"/>
    <w:rsid w:val="00BE547D"/>
    <w:rsid w:val="00BE6F99"/>
    <w:rsid w:val="00BE7C2D"/>
    <w:rsid w:val="00BE7FF4"/>
    <w:rsid w:val="00BF115B"/>
    <w:rsid w:val="00BF1B26"/>
    <w:rsid w:val="00BF64CA"/>
    <w:rsid w:val="00C010CF"/>
    <w:rsid w:val="00C0552C"/>
    <w:rsid w:val="00C112F5"/>
    <w:rsid w:val="00C11615"/>
    <w:rsid w:val="00C15851"/>
    <w:rsid w:val="00C1639D"/>
    <w:rsid w:val="00C20464"/>
    <w:rsid w:val="00C20EB8"/>
    <w:rsid w:val="00C21A3D"/>
    <w:rsid w:val="00C21A9D"/>
    <w:rsid w:val="00C31CA6"/>
    <w:rsid w:val="00C3206A"/>
    <w:rsid w:val="00C335FE"/>
    <w:rsid w:val="00C34A69"/>
    <w:rsid w:val="00C34A7F"/>
    <w:rsid w:val="00C35380"/>
    <w:rsid w:val="00C376EF"/>
    <w:rsid w:val="00C37C1F"/>
    <w:rsid w:val="00C42B09"/>
    <w:rsid w:val="00C43319"/>
    <w:rsid w:val="00C43BCA"/>
    <w:rsid w:val="00C44E99"/>
    <w:rsid w:val="00C45706"/>
    <w:rsid w:val="00C45D31"/>
    <w:rsid w:val="00C46090"/>
    <w:rsid w:val="00C477DC"/>
    <w:rsid w:val="00C47E08"/>
    <w:rsid w:val="00C5087E"/>
    <w:rsid w:val="00C562B2"/>
    <w:rsid w:val="00C60D0E"/>
    <w:rsid w:val="00C60DA2"/>
    <w:rsid w:val="00C61C08"/>
    <w:rsid w:val="00C64F27"/>
    <w:rsid w:val="00C66979"/>
    <w:rsid w:val="00C6773B"/>
    <w:rsid w:val="00C73AAC"/>
    <w:rsid w:val="00C7433D"/>
    <w:rsid w:val="00C76273"/>
    <w:rsid w:val="00C77583"/>
    <w:rsid w:val="00C77A0C"/>
    <w:rsid w:val="00C80877"/>
    <w:rsid w:val="00C82E4C"/>
    <w:rsid w:val="00C85E7E"/>
    <w:rsid w:val="00C87A8D"/>
    <w:rsid w:val="00C95DA4"/>
    <w:rsid w:val="00CA1684"/>
    <w:rsid w:val="00CA1B58"/>
    <w:rsid w:val="00CA293B"/>
    <w:rsid w:val="00CA2CEE"/>
    <w:rsid w:val="00CA7D59"/>
    <w:rsid w:val="00CB0DEB"/>
    <w:rsid w:val="00CB1C5E"/>
    <w:rsid w:val="00CB2D51"/>
    <w:rsid w:val="00CB340A"/>
    <w:rsid w:val="00CB39D7"/>
    <w:rsid w:val="00CB3C14"/>
    <w:rsid w:val="00CB424D"/>
    <w:rsid w:val="00CC0905"/>
    <w:rsid w:val="00CC3345"/>
    <w:rsid w:val="00CC6D9B"/>
    <w:rsid w:val="00CC76EF"/>
    <w:rsid w:val="00CD421A"/>
    <w:rsid w:val="00CD64CE"/>
    <w:rsid w:val="00CD7B14"/>
    <w:rsid w:val="00CE2C42"/>
    <w:rsid w:val="00CF2C0D"/>
    <w:rsid w:val="00CF31CB"/>
    <w:rsid w:val="00CF582C"/>
    <w:rsid w:val="00D037D4"/>
    <w:rsid w:val="00D1404E"/>
    <w:rsid w:val="00D23364"/>
    <w:rsid w:val="00D23D74"/>
    <w:rsid w:val="00D27561"/>
    <w:rsid w:val="00D27A39"/>
    <w:rsid w:val="00D34388"/>
    <w:rsid w:val="00D34EA5"/>
    <w:rsid w:val="00D3720A"/>
    <w:rsid w:val="00D437FD"/>
    <w:rsid w:val="00D44B55"/>
    <w:rsid w:val="00D451DD"/>
    <w:rsid w:val="00D51717"/>
    <w:rsid w:val="00D57AEE"/>
    <w:rsid w:val="00D60834"/>
    <w:rsid w:val="00D60E4C"/>
    <w:rsid w:val="00D6257A"/>
    <w:rsid w:val="00D63C5F"/>
    <w:rsid w:val="00D66F14"/>
    <w:rsid w:val="00D6724D"/>
    <w:rsid w:val="00D673AC"/>
    <w:rsid w:val="00D6778A"/>
    <w:rsid w:val="00D67C2D"/>
    <w:rsid w:val="00D71741"/>
    <w:rsid w:val="00D81D2D"/>
    <w:rsid w:val="00D83841"/>
    <w:rsid w:val="00D83CC7"/>
    <w:rsid w:val="00D84100"/>
    <w:rsid w:val="00D91B01"/>
    <w:rsid w:val="00D96542"/>
    <w:rsid w:val="00D96F0B"/>
    <w:rsid w:val="00DA0F38"/>
    <w:rsid w:val="00DA5285"/>
    <w:rsid w:val="00DA6773"/>
    <w:rsid w:val="00DA7EEE"/>
    <w:rsid w:val="00DB1C71"/>
    <w:rsid w:val="00DB2A10"/>
    <w:rsid w:val="00DB69A6"/>
    <w:rsid w:val="00DB7AEF"/>
    <w:rsid w:val="00DC023B"/>
    <w:rsid w:val="00DC140C"/>
    <w:rsid w:val="00DC2BF6"/>
    <w:rsid w:val="00DC3F33"/>
    <w:rsid w:val="00DC6CE0"/>
    <w:rsid w:val="00DC7AFB"/>
    <w:rsid w:val="00DC7CD9"/>
    <w:rsid w:val="00DD461B"/>
    <w:rsid w:val="00DD5B76"/>
    <w:rsid w:val="00DD737E"/>
    <w:rsid w:val="00DE1125"/>
    <w:rsid w:val="00DE2FCB"/>
    <w:rsid w:val="00DE3F09"/>
    <w:rsid w:val="00DE6860"/>
    <w:rsid w:val="00DE6F13"/>
    <w:rsid w:val="00DF5465"/>
    <w:rsid w:val="00E029E0"/>
    <w:rsid w:val="00E0343E"/>
    <w:rsid w:val="00E05340"/>
    <w:rsid w:val="00E0791F"/>
    <w:rsid w:val="00E11AE6"/>
    <w:rsid w:val="00E13606"/>
    <w:rsid w:val="00E13FC3"/>
    <w:rsid w:val="00E26B54"/>
    <w:rsid w:val="00E30878"/>
    <w:rsid w:val="00E366A3"/>
    <w:rsid w:val="00E40534"/>
    <w:rsid w:val="00E41557"/>
    <w:rsid w:val="00E44097"/>
    <w:rsid w:val="00E44D65"/>
    <w:rsid w:val="00E45E27"/>
    <w:rsid w:val="00E467E4"/>
    <w:rsid w:val="00E474E2"/>
    <w:rsid w:val="00E51405"/>
    <w:rsid w:val="00E51D0C"/>
    <w:rsid w:val="00E5469F"/>
    <w:rsid w:val="00E644FC"/>
    <w:rsid w:val="00E64BB9"/>
    <w:rsid w:val="00E65AA4"/>
    <w:rsid w:val="00E66EE9"/>
    <w:rsid w:val="00E70223"/>
    <w:rsid w:val="00E75A55"/>
    <w:rsid w:val="00E80AB1"/>
    <w:rsid w:val="00E86436"/>
    <w:rsid w:val="00E87858"/>
    <w:rsid w:val="00E9558F"/>
    <w:rsid w:val="00EA11B8"/>
    <w:rsid w:val="00EA21D3"/>
    <w:rsid w:val="00EA2D44"/>
    <w:rsid w:val="00EA5466"/>
    <w:rsid w:val="00EA76D5"/>
    <w:rsid w:val="00EB032C"/>
    <w:rsid w:val="00EB35F5"/>
    <w:rsid w:val="00EB39F9"/>
    <w:rsid w:val="00EB4A9B"/>
    <w:rsid w:val="00EC0184"/>
    <w:rsid w:val="00EC7263"/>
    <w:rsid w:val="00ED311F"/>
    <w:rsid w:val="00ED77D4"/>
    <w:rsid w:val="00EE0E53"/>
    <w:rsid w:val="00EE17F2"/>
    <w:rsid w:val="00EE502C"/>
    <w:rsid w:val="00EE613A"/>
    <w:rsid w:val="00EF4097"/>
    <w:rsid w:val="00EF62D1"/>
    <w:rsid w:val="00F00EE3"/>
    <w:rsid w:val="00F02652"/>
    <w:rsid w:val="00F038BF"/>
    <w:rsid w:val="00F04118"/>
    <w:rsid w:val="00F100F2"/>
    <w:rsid w:val="00F11395"/>
    <w:rsid w:val="00F144FB"/>
    <w:rsid w:val="00F16C12"/>
    <w:rsid w:val="00F16D70"/>
    <w:rsid w:val="00F2181A"/>
    <w:rsid w:val="00F25DB6"/>
    <w:rsid w:val="00F30FDF"/>
    <w:rsid w:val="00F349D1"/>
    <w:rsid w:val="00F34D46"/>
    <w:rsid w:val="00F358F1"/>
    <w:rsid w:val="00F36C76"/>
    <w:rsid w:val="00F41E1F"/>
    <w:rsid w:val="00F4334A"/>
    <w:rsid w:val="00F51E54"/>
    <w:rsid w:val="00F537FB"/>
    <w:rsid w:val="00F6207D"/>
    <w:rsid w:val="00F6328D"/>
    <w:rsid w:val="00F67DE4"/>
    <w:rsid w:val="00F70088"/>
    <w:rsid w:val="00F72F5E"/>
    <w:rsid w:val="00F7608E"/>
    <w:rsid w:val="00F76168"/>
    <w:rsid w:val="00F77110"/>
    <w:rsid w:val="00F77473"/>
    <w:rsid w:val="00F822D4"/>
    <w:rsid w:val="00F8319E"/>
    <w:rsid w:val="00F91C85"/>
    <w:rsid w:val="00F92125"/>
    <w:rsid w:val="00F931EA"/>
    <w:rsid w:val="00FA0F1E"/>
    <w:rsid w:val="00FA2EBF"/>
    <w:rsid w:val="00FA6293"/>
    <w:rsid w:val="00FA699D"/>
    <w:rsid w:val="00FA790F"/>
    <w:rsid w:val="00FB048A"/>
    <w:rsid w:val="00FB1550"/>
    <w:rsid w:val="00FB359B"/>
    <w:rsid w:val="00FB6204"/>
    <w:rsid w:val="00FB6C2E"/>
    <w:rsid w:val="00FC0D85"/>
    <w:rsid w:val="00FC3630"/>
    <w:rsid w:val="00FC3B55"/>
    <w:rsid w:val="00FC4003"/>
    <w:rsid w:val="00FC40C3"/>
    <w:rsid w:val="00FC43DA"/>
    <w:rsid w:val="00FD4336"/>
    <w:rsid w:val="00FD4E20"/>
    <w:rsid w:val="00FD56F2"/>
    <w:rsid w:val="00FD69D1"/>
    <w:rsid w:val="00FE2C10"/>
    <w:rsid w:val="00FE5E41"/>
    <w:rsid w:val="00FE6DF3"/>
    <w:rsid w:val="00FF0620"/>
    <w:rsid w:val="00FF069B"/>
    <w:rsid w:val="00FF0812"/>
    <w:rsid w:val="00FF08C8"/>
    <w:rsid w:val="00FF590A"/>
    <w:rsid w:val="00F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A66E36"/>
  <w15:chartTrackingRefBased/>
  <w15:docId w15:val="{1207B90E-58FC-4AF0-830B-6B62695B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zh-CN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unhideWhenUsed/>
    <w:qFormat/>
    <w:pPr>
      <w:pBdr>
        <w:right w:val="single" w:sz="8" w:space="4" w:color="262626" w:themeColor="text1" w:themeTint="D9"/>
      </w:pBdr>
      <w:spacing w:after="0" w:line="240" w:lineRule="auto"/>
      <w:jc w:val="right"/>
      <w:outlineLvl w:val="0"/>
    </w:pPr>
    <w:rPr>
      <w:b/>
      <w:bCs/>
      <w:caps/>
      <w:kern w:val="20"/>
    </w:rPr>
  </w:style>
  <w:style w:type="paragraph" w:styleId="2">
    <w:name w:val="heading 2"/>
    <w:basedOn w:val="a"/>
    <w:link w:val="20"/>
    <w:uiPriority w:val="9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Cs w:val="17"/>
    </w:rPr>
  </w:style>
  <w:style w:type="paragraph" w:styleId="4">
    <w:name w:val="heading 4"/>
    <w:basedOn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5">
    <w:name w:val="heading 5"/>
    <w:basedOn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D4E07" w:themeColor="accent1" w:themeShade="7F"/>
    </w:rPr>
  </w:style>
  <w:style w:type="paragraph" w:styleId="7">
    <w:name w:val="heading 7"/>
    <w:basedOn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D4E07" w:themeColor="accent1" w:themeShade="7F"/>
    </w:rPr>
  </w:style>
  <w:style w:type="paragraph" w:styleId="8">
    <w:name w:val="heading 8"/>
    <w:basedOn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b/>
      <w:bCs/>
      <w:caps/>
      <w:kern w:val="20"/>
    </w:rPr>
  </w:style>
  <w:style w:type="character" w:customStyle="1" w:styleId="20">
    <w:name w:val="標題 2 字元"/>
    <w:basedOn w:val="a0"/>
    <w:link w:val="2"/>
    <w:uiPriority w:val="9"/>
    <w:rPr>
      <w:caps/>
      <w:color w:val="000000" w:themeColor="text1"/>
      <w:kern w:val="20"/>
    </w:rPr>
  </w:style>
  <w:style w:type="character" w:styleId="a3">
    <w:name w:val="Placeholder Text"/>
    <w:basedOn w:val="a0"/>
    <w:uiPriority w:val="99"/>
    <w:semiHidden/>
    <w:rPr>
      <w:color w:val="808080"/>
    </w:rPr>
  </w:style>
  <w:style w:type="table" w:styleId="a4">
    <w:name w:val="Table Grid"/>
    <w:basedOn w:val="a1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30">
    <w:name w:val="標題 3 字元"/>
    <w:basedOn w:val="a0"/>
    <w:link w:val="3"/>
    <w:uiPriority w:val="9"/>
    <w:rPr>
      <w:caps/>
      <w:color w:val="7F7F7F" w:themeColor="text1" w:themeTint="80"/>
      <w:szCs w:val="17"/>
    </w:rPr>
  </w:style>
  <w:style w:type="paragraph" w:customStyle="1" w:styleId="a6">
    <w:name w:val="姓名"/>
    <w:basedOn w:val="a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sz w:val="48"/>
      <w:szCs w:val="48"/>
    </w:rPr>
  </w:style>
  <w:style w:type="character" w:styleId="a7">
    <w:name w:val="Emphasis"/>
    <w:basedOn w:val="a0"/>
    <w:uiPriority w:val="20"/>
    <w:unhideWhenUsed/>
    <w:qFormat/>
    <w:rPr>
      <w:b/>
      <w:iCs w:val="0"/>
      <w:color w:val="0D0D0D" w:themeColor="text1" w:themeTint="F2"/>
    </w:rPr>
  </w:style>
  <w:style w:type="paragraph" w:styleId="a8">
    <w:name w:val="header"/>
    <w:basedOn w:val="a"/>
    <w:link w:val="a9"/>
    <w:uiPriority w:val="99"/>
    <w:unhideWhenUsed/>
    <w:qFormat/>
    <w:pPr>
      <w:spacing w:after="0" w:line="240" w:lineRule="auto"/>
    </w:pPr>
  </w:style>
  <w:style w:type="character" w:customStyle="1" w:styleId="a9">
    <w:name w:val="頁首 字元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qFormat/>
    <w:pPr>
      <w:spacing w:before="240" w:after="0" w:line="240" w:lineRule="auto"/>
      <w:jc w:val="right"/>
    </w:pPr>
    <w:rPr>
      <w:b/>
      <w:bCs/>
      <w:caps/>
      <w:sz w:val="16"/>
      <w:szCs w:val="16"/>
    </w:rPr>
  </w:style>
  <w:style w:type="character" w:customStyle="1" w:styleId="ab">
    <w:name w:val="頁尾 字元"/>
    <w:basedOn w:val="a0"/>
    <w:link w:val="aa"/>
    <w:uiPriority w:val="99"/>
    <w:rPr>
      <w:b/>
      <w:bCs/>
      <w:caps/>
      <w:sz w:val="16"/>
      <w:szCs w:val="1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i/>
      <w:iCs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color w:val="3D4E07" w:themeColor="accent1" w:themeShade="7F"/>
    </w:rPr>
  </w:style>
  <w:style w:type="character" w:customStyle="1" w:styleId="70">
    <w:name w:val="標題 7 字元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3D4E07" w:themeColor="accent1" w:themeShade="7F"/>
    </w:rPr>
  </w:style>
  <w:style w:type="character" w:customStyle="1" w:styleId="80">
    <w:name w:val="標題 8 字元"/>
    <w:basedOn w:val="a0"/>
    <w:link w:val="8"/>
    <w:uiPriority w:val="9"/>
    <w:semiHidden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標題 9 字元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">
    <w:name w:val="Intense Emphasis"/>
    <w:basedOn w:val="a0"/>
    <w:uiPriority w:val="21"/>
    <w:semiHidden/>
    <w:unhideWhenUsed/>
    <w:qFormat/>
    <w:rPr>
      <w:b/>
      <w:i/>
      <w:iCs/>
      <w:color w:val="262626" w:themeColor="text1" w:themeTint="D9"/>
    </w:rPr>
  </w:style>
  <w:style w:type="paragraph" w:styleId="ad">
    <w:name w:val="Intense Quote"/>
    <w:basedOn w:val="a"/>
    <w:next w:val="a"/>
    <w:link w:val="ae"/>
    <w:uiPriority w:val="30"/>
    <w:semiHidden/>
    <w:unhideWhenUsed/>
    <w:qFormat/>
    <w:pPr>
      <w:pBdr>
        <w:top w:val="single" w:sz="4" w:space="10" w:color="7C9E0E" w:themeColor="accent1"/>
        <w:bottom w:val="single" w:sz="4" w:space="10" w:color="7C9E0E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ae">
    <w:name w:val="鮮明引文 字元"/>
    <w:basedOn w:val="a0"/>
    <w:link w:val="ad"/>
    <w:uiPriority w:val="30"/>
    <w:semiHidden/>
    <w:rPr>
      <w:i/>
      <w:iCs/>
    </w:rPr>
  </w:style>
  <w:style w:type="character" w:styleId="af">
    <w:name w:val="Intense Reference"/>
    <w:basedOn w:val="a0"/>
    <w:uiPriority w:val="32"/>
    <w:semiHidden/>
    <w:unhideWhenUsed/>
    <w:qFormat/>
    <w:rPr>
      <w:b/>
      <w:bCs/>
      <w:caps w:val="0"/>
      <w:smallCaps/>
      <w:color w:val="262626" w:themeColor="text1" w:themeTint="D9"/>
      <w:spacing w:val="5"/>
    </w:rPr>
  </w:style>
  <w:style w:type="character" w:styleId="af0">
    <w:name w:val="Hyperlink"/>
    <w:basedOn w:val="a0"/>
    <w:uiPriority w:val="99"/>
    <w:unhideWhenUsed/>
    <w:rsid w:val="00253D59"/>
    <w:rPr>
      <w:color w:val="8EB610" w:themeColor="hyperlink"/>
      <w:u w:val="single"/>
    </w:rPr>
  </w:style>
  <w:style w:type="paragraph" w:styleId="af1">
    <w:name w:val="List Paragraph"/>
    <w:basedOn w:val="a"/>
    <w:uiPriority w:val="34"/>
    <w:qFormat/>
    <w:rsid w:val="00460844"/>
    <w:pPr>
      <w:widowControl w:val="0"/>
      <w:spacing w:after="0" w:line="240" w:lineRule="auto"/>
      <w:ind w:leftChars="200" w:left="480"/>
    </w:pPr>
    <w:rPr>
      <w:color w:val="auto"/>
      <w:kern w:val="2"/>
      <w:sz w:val="24"/>
      <w:szCs w:val="22"/>
      <w:lang w:eastAsia="zh-TW"/>
    </w:rPr>
  </w:style>
  <w:style w:type="paragraph" w:styleId="Web">
    <w:name w:val="Normal (Web)"/>
    <w:basedOn w:val="a"/>
    <w:uiPriority w:val="99"/>
    <w:unhideWhenUsed/>
    <w:rsid w:val="00420B55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auto"/>
      <w:sz w:val="24"/>
      <w:szCs w:val="24"/>
      <w:lang w:eastAsia="zh-TW"/>
    </w:rPr>
  </w:style>
  <w:style w:type="character" w:customStyle="1" w:styleId="pagesnum">
    <w:name w:val="pagesnum"/>
    <w:basedOn w:val="a0"/>
    <w:rsid w:val="00E9558F"/>
  </w:style>
  <w:style w:type="paragraph" w:styleId="af2">
    <w:name w:val="Balloon Text"/>
    <w:basedOn w:val="a"/>
    <w:link w:val="af3"/>
    <w:uiPriority w:val="99"/>
    <w:semiHidden/>
    <w:unhideWhenUsed/>
    <w:rsid w:val="00517998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af3">
    <w:name w:val="註解方塊文字 字元"/>
    <w:basedOn w:val="a0"/>
    <w:link w:val="af2"/>
    <w:uiPriority w:val="99"/>
    <w:semiHidden/>
    <w:rsid w:val="00517998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502CEF"/>
    <w:pPr>
      <w:widowControl w:val="0"/>
      <w:autoSpaceDE w:val="0"/>
      <w:autoSpaceDN w:val="0"/>
      <w:adjustRightInd w:val="0"/>
      <w:spacing w:after="0" w:line="240" w:lineRule="auto"/>
    </w:pPr>
    <w:rPr>
      <w:rFonts w:ascii="TN web use only" w:eastAsia="TN web use only" w:cs="TN web use only"/>
      <w:color w:val="000000"/>
      <w:sz w:val="24"/>
      <w:szCs w:val="24"/>
      <w:lang w:eastAsia="zh-TW"/>
    </w:rPr>
  </w:style>
  <w:style w:type="character" w:styleId="af4">
    <w:name w:val="Unresolved Mention"/>
    <w:basedOn w:val="a0"/>
    <w:uiPriority w:val="99"/>
    <w:semiHidden/>
    <w:unhideWhenUsed/>
    <w:rsid w:val="00A60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wunan.com.tw/bookdetail.asp?no=15641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ios.sinica.edu.tw/pi.php?id=11067&amp;typeID=100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%20820\AppData\Roaming\Microsoft\Templates\&#22522;&#26412;&#23653;&#27511;&#3492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20E8871E33476AAD0B0B72BA32530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8AC7ECC-E1ED-46F6-92FE-134BD5399427}"/>
      </w:docPartPr>
      <w:docPartBody>
        <w:p w:rsidR="00000000" w:rsidRDefault="000963A0" w:rsidP="000963A0">
          <w:pPr>
            <w:pStyle w:val="E720E8871E33476AAD0B0B72BA32530B"/>
          </w:pPr>
          <w:r w:rsidRPr="007673FC">
            <w:rPr>
              <w:rFonts w:ascii="Microsoft JhengHei UI" w:eastAsia="Microsoft JhengHei UI" w:hAnsi="Microsoft JhengHei UI" w:hint="eastAsia"/>
              <w:b/>
              <w:lang w:val="zh-TW" w:bidi="zh-TW"/>
            </w:rPr>
            <w:t>您的姓名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ipei Sans TC Beta">
    <w:altName w:val="微軟正黑體"/>
    <w:charset w:val="88"/>
    <w:family w:val="auto"/>
    <w:pitch w:val="variable"/>
    <w:sig w:usb0="20000003" w:usb1="2ACF3C1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N web use only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CAE"/>
    <w:rsid w:val="00012773"/>
    <w:rsid w:val="00014C99"/>
    <w:rsid w:val="00021ED9"/>
    <w:rsid w:val="00040FFB"/>
    <w:rsid w:val="00077858"/>
    <w:rsid w:val="000963A0"/>
    <w:rsid w:val="000C5BB0"/>
    <w:rsid w:val="000E7F46"/>
    <w:rsid w:val="0010382C"/>
    <w:rsid w:val="0017473D"/>
    <w:rsid w:val="00176891"/>
    <w:rsid w:val="001A6746"/>
    <w:rsid w:val="001C7819"/>
    <w:rsid w:val="001D1335"/>
    <w:rsid w:val="001F15D4"/>
    <w:rsid w:val="001F3303"/>
    <w:rsid w:val="0022405A"/>
    <w:rsid w:val="00232B6C"/>
    <w:rsid w:val="002611D0"/>
    <w:rsid w:val="002A582A"/>
    <w:rsid w:val="002B3EFC"/>
    <w:rsid w:val="002F2663"/>
    <w:rsid w:val="002F3AB5"/>
    <w:rsid w:val="00312A9F"/>
    <w:rsid w:val="00314AED"/>
    <w:rsid w:val="00320308"/>
    <w:rsid w:val="003643B2"/>
    <w:rsid w:val="0037222D"/>
    <w:rsid w:val="003731A6"/>
    <w:rsid w:val="003A3CF7"/>
    <w:rsid w:val="003A425C"/>
    <w:rsid w:val="003C2C5A"/>
    <w:rsid w:val="003D7E4D"/>
    <w:rsid w:val="00404B9E"/>
    <w:rsid w:val="00430CEB"/>
    <w:rsid w:val="004847AB"/>
    <w:rsid w:val="0050767B"/>
    <w:rsid w:val="0052593F"/>
    <w:rsid w:val="005314A7"/>
    <w:rsid w:val="00563DA9"/>
    <w:rsid w:val="005A05B6"/>
    <w:rsid w:val="005A435C"/>
    <w:rsid w:val="005A454C"/>
    <w:rsid w:val="005A579A"/>
    <w:rsid w:val="005E0133"/>
    <w:rsid w:val="005E08B6"/>
    <w:rsid w:val="006062EF"/>
    <w:rsid w:val="00622381"/>
    <w:rsid w:val="00650187"/>
    <w:rsid w:val="00674208"/>
    <w:rsid w:val="006A49C6"/>
    <w:rsid w:val="00715D91"/>
    <w:rsid w:val="00754CAE"/>
    <w:rsid w:val="00761C9C"/>
    <w:rsid w:val="0076789C"/>
    <w:rsid w:val="007717F0"/>
    <w:rsid w:val="00781C11"/>
    <w:rsid w:val="007E23AB"/>
    <w:rsid w:val="00816531"/>
    <w:rsid w:val="0083517B"/>
    <w:rsid w:val="00847CD8"/>
    <w:rsid w:val="00850377"/>
    <w:rsid w:val="008F645D"/>
    <w:rsid w:val="00937E71"/>
    <w:rsid w:val="009658CF"/>
    <w:rsid w:val="0097143F"/>
    <w:rsid w:val="009740BE"/>
    <w:rsid w:val="009C17AF"/>
    <w:rsid w:val="009C5EE9"/>
    <w:rsid w:val="009D6840"/>
    <w:rsid w:val="00A041C5"/>
    <w:rsid w:val="00A94019"/>
    <w:rsid w:val="00AA2691"/>
    <w:rsid w:val="00AD717D"/>
    <w:rsid w:val="00B000D7"/>
    <w:rsid w:val="00B2001F"/>
    <w:rsid w:val="00B404FB"/>
    <w:rsid w:val="00B54D87"/>
    <w:rsid w:val="00C2016B"/>
    <w:rsid w:val="00C26A20"/>
    <w:rsid w:val="00C42B27"/>
    <w:rsid w:val="00C60209"/>
    <w:rsid w:val="00C64319"/>
    <w:rsid w:val="00C85E7E"/>
    <w:rsid w:val="00C936AE"/>
    <w:rsid w:val="00CB095C"/>
    <w:rsid w:val="00CE4C8A"/>
    <w:rsid w:val="00D115D4"/>
    <w:rsid w:val="00D21476"/>
    <w:rsid w:val="00D7206A"/>
    <w:rsid w:val="00DA7EEE"/>
    <w:rsid w:val="00DB1BE4"/>
    <w:rsid w:val="00DD6241"/>
    <w:rsid w:val="00E906FE"/>
    <w:rsid w:val="00EB0A89"/>
    <w:rsid w:val="00EB7D4C"/>
    <w:rsid w:val="00ED39B5"/>
    <w:rsid w:val="00ED74DF"/>
    <w:rsid w:val="00EE1347"/>
    <w:rsid w:val="00FB0D90"/>
    <w:rsid w:val="00FD200B"/>
    <w:rsid w:val="00FD4DD2"/>
    <w:rsid w:val="00FD61B5"/>
    <w:rsid w:val="00FE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CD805CAF98482CA3393EF9A976FC61">
    <w:name w:val="F9CD805CAF98482CA3393EF9A976FC61"/>
    <w:pPr>
      <w:widowControl w:val="0"/>
    </w:pPr>
  </w:style>
  <w:style w:type="character" w:styleId="a3">
    <w:name w:val="Placeholder Text"/>
    <w:basedOn w:val="a0"/>
    <w:uiPriority w:val="99"/>
    <w:semiHidden/>
    <w:rPr>
      <w:color w:val="808080"/>
    </w:rPr>
  </w:style>
  <w:style w:type="character" w:styleId="a4">
    <w:name w:val="Strong"/>
    <w:basedOn w:val="a0"/>
    <w:uiPriority w:val="5"/>
    <w:qFormat/>
    <w:rPr>
      <w:b/>
      <w:bCs/>
    </w:rPr>
  </w:style>
  <w:style w:type="paragraph" w:customStyle="1" w:styleId="25A63CBDEC5F45A895DBEBBBB0B2DEEE">
    <w:name w:val="25A63CBDEC5F45A895DBEBBBB0B2DEEE"/>
    <w:rsid w:val="000963A0"/>
    <w:pPr>
      <w:widowControl w:val="0"/>
      <w:spacing w:after="160" w:line="278" w:lineRule="auto"/>
    </w:pPr>
    <w:rPr>
      <w:szCs w:val="24"/>
      <w14:ligatures w14:val="standardContextual"/>
    </w:rPr>
  </w:style>
  <w:style w:type="paragraph" w:customStyle="1" w:styleId="E720E8871E33476AAD0B0B72BA32530B">
    <w:name w:val="E720E8871E33476AAD0B0B72BA32530B"/>
    <w:rsid w:val="000963A0"/>
    <w:pPr>
      <w:widowControl w:val="0"/>
      <w:spacing w:after="160" w:line="278" w:lineRule="auto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AFCFAD-EAA9-4CD7-83DB-9442639C7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基本履歷表</Template>
  <TotalTime>25</TotalTime>
  <Pages>4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PAN, Hsin-Hsin</dc:creator>
  <cp:keywords/>
  <dc:description/>
  <cp:lastModifiedBy>HH P</cp:lastModifiedBy>
  <cp:revision>34</cp:revision>
  <cp:lastPrinted>2025-02-05T15:02:00Z</cp:lastPrinted>
  <dcterms:created xsi:type="dcterms:W3CDTF">2026-03-15T01:16:00Z</dcterms:created>
  <dcterms:modified xsi:type="dcterms:W3CDTF">2026-03-15T14:00:00Z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  <property fmtid="{D5CDD505-2E9C-101B-9397-08002B2CF9AE}" pid="3" name="GrammarlyDocumentId">
    <vt:lpwstr>90223a9cf506dc6de6dc48c1cdf7f416f6c59c8bcfa9c7fe5ef16d0e8a570407</vt:lpwstr>
  </property>
</Properties>
</file>